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E6" w:rsidRDefault="00BE2A09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Cap Heat Press Machine Manual</w:t>
      </w:r>
    </w:p>
    <w:p w:rsidR="00E858E6" w:rsidRDefault="00E858E6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E858E6" w:rsidRDefault="00BE2A09">
      <w:pPr>
        <w:jc w:val="left"/>
        <w:rPr>
          <w:rFonts w:ascii="Arial" w:hAnsi="Arial" w:cs="Arial"/>
          <w:b/>
          <w:color w:val="2E303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E3033"/>
          <w:sz w:val="24"/>
          <w:szCs w:val="24"/>
          <w:u w:val="single"/>
          <w:shd w:val="clear" w:color="auto" w:fill="FFFFFF"/>
        </w:rPr>
        <w:t>SUMMARY</w:t>
      </w:r>
    </w:p>
    <w:p w:rsidR="00E858E6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machine can thermo-transfer (via sublimation) colorful pictures and words onto </w:t>
      </w:r>
      <w:r>
        <w:rPr>
          <w:rFonts w:ascii="Arial" w:hAnsi="Arial" w:cs="Arial" w:hint="eastAsia"/>
          <w:sz w:val="20"/>
          <w:szCs w:val="20"/>
        </w:rPr>
        <w:t xml:space="preserve">cap or similar curved products </w:t>
      </w:r>
      <w:r>
        <w:rPr>
          <w:rFonts w:ascii="Arial" w:hAnsi="Arial" w:cs="Arial"/>
          <w:sz w:val="20"/>
          <w:szCs w:val="20"/>
        </w:rPr>
        <w:t xml:space="preserve">made of </w:t>
      </w:r>
      <w:r>
        <w:rPr>
          <w:rFonts w:ascii="Arial" w:hAnsi="Arial" w:cs="Arial" w:hint="eastAsia"/>
          <w:sz w:val="20"/>
          <w:szCs w:val="20"/>
        </w:rPr>
        <w:t xml:space="preserve">polyester, </w:t>
      </w:r>
      <w:r>
        <w:rPr>
          <w:rFonts w:ascii="Arial" w:hAnsi="Arial" w:cs="Arial"/>
          <w:sz w:val="20"/>
          <w:szCs w:val="20"/>
        </w:rPr>
        <w:t xml:space="preserve">cotton, flax, chemical fiber, nylon, etc. </w:t>
      </w:r>
    </w:p>
    <w:p w:rsidR="00E858E6" w:rsidRDefault="00E858E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E3033"/>
          <w:sz w:val="30"/>
          <w:szCs w:val="30"/>
          <w:shd w:val="clear" w:color="auto" w:fill="FFFFFF"/>
        </w:rPr>
      </w:pPr>
    </w:p>
    <w:p w:rsidR="00E858E6" w:rsidRDefault="00BE2A09">
      <w:pPr>
        <w:jc w:val="left"/>
        <w:rPr>
          <w:rFonts w:ascii="Arial" w:eastAsia="Arial Unicode MS" w:hAnsi="Arial" w:cs="Arial"/>
          <w:b/>
          <w:bCs/>
          <w:sz w:val="24"/>
          <w:szCs w:val="36"/>
          <w:u w:val="single"/>
        </w:rPr>
      </w:pPr>
      <w:r>
        <w:rPr>
          <w:rFonts w:ascii="Arial" w:eastAsia="Arial Unicode MS" w:hAnsi="Arial" w:cs="Arial"/>
          <w:b/>
          <w:bCs/>
          <w:sz w:val="24"/>
          <w:szCs w:val="36"/>
          <w:u w:val="single"/>
        </w:rPr>
        <w:t>Technical Parameters</w:t>
      </w:r>
    </w:p>
    <w:p w:rsidR="00961ECF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Voltage: 110V</w:t>
      </w:r>
      <w:bookmarkStart w:id="0" w:name="_GoBack"/>
      <w:bookmarkEnd w:id="0"/>
      <w:r w:rsidR="00961ECF">
        <w:rPr>
          <w:rFonts w:ascii="Arial" w:hAnsi="Arial" w:cs="Arial" w:hint="eastAsia"/>
          <w:sz w:val="20"/>
          <w:szCs w:val="20"/>
        </w:rPr>
        <w:t>/220V</w:t>
      </w:r>
    </w:p>
    <w:p w:rsidR="00E858E6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Power: 380W</w:t>
      </w:r>
    </w:p>
    <w:p w:rsidR="00E858E6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Temperature range: 0-399</w:t>
      </w:r>
      <w:r>
        <w:rPr>
          <w:rFonts w:ascii="Arial" w:hAnsi="Arial" w:cs="Arial" w:hint="eastAsia"/>
          <w:sz w:val="20"/>
          <w:szCs w:val="20"/>
        </w:rPr>
        <w:t>℃</w:t>
      </w:r>
    </w:p>
    <w:p w:rsidR="00E858E6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Time control range: 0-999 Sec</w:t>
      </w:r>
    </w:p>
    <w:p w:rsidR="00E858E6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Temperature error band: +/-5 degrees </w:t>
      </w:r>
    </w:p>
    <w:p w:rsidR="00E858E6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Heater size: 15*8cm</w:t>
      </w:r>
    </w:p>
    <w:p w:rsidR="00E858E6" w:rsidRDefault="00BE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Gross Weight: 15kg</w:t>
      </w:r>
    </w:p>
    <w:p w:rsidR="00E858E6" w:rsidRDefault="00967482">
      <w:pPr>
        <w:jc w:val="center"/>
        <w:rPr>
          <w:rFonts w:ascii="微软雅黑" w:eastAsia="微软雅黑" w:hAnsi="微软雅黑"/>
          <w:b/>
          <w:color w:val="FFFFFF" w:themeColor="background1"/>
          <w:sz w:val="72"/>
          <w:szCs w:val="72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72"/>
          <w:szCs w:val="72"/>
        </w:rPr>
        <w:drawing>
          <wp:inline distT="0" distB="0" distL="0" distR="0">
            <wp:extent cx="6127467" cy="5819775"/>
            <wp:effectExtent l="19050" t="0" r="6633" b="0"/>
            <wp:docPr id="2" name="图片 1" descr="E:\设计\02-机器\XY-031B 蝴蝶版 烤帽机(blue)\XY-031B 蝴蝶版 烤帽机 黑色\烤帽机 1000px\标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XY-031B 蝴蝶版 烤帽机(blue)\XY-031B 蝴蝶版 烤帽机 黑色\烤帽机 1000px\标注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67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E6" w:rsidRDefault="00E858E6">
      <w:pPr>
        <w:jc w:val="center"/>
        <w:rPr>
          <w:rFonts w:ascii="Arial" w:eastAsia="微软雅黑" w:hAnsi="Arial" w:cs="Arial"/>
          <w:b/>
          <w:color w:val="FFFFFF" w:themeColor="background1"/>
          <w:sz w:val="20"/>
          <w:szCs w:val="20"/>
        </w:rPr>
      </w:pPr>
    </w:p>
    <w:p w:rsidR="00E858E6" w:rsidRDefault="00E858E6">
      <w:pPr>
        <w:jc w:val="left"/>
        <w:rPr>
          <w:rFonts w:ascii="Arial" w:eastAsia="微软雅黑" w:hAnsi="Arial" w:cs="Arial"/>
          <w:b/>
          <w:color w:val="FFFFFF" w:themeColor="background1"/>
          <w:sz w:val="20"/>
          <w:szCs w:val="20"/>
        </w:rPr>
      </w:pPr>
    </w:p>
    <w:p w:rsidR="00E858E6" w:rsidRDefault="00BE2A09">
      <w:pPr>
        <w:rPr>
          <w:rFonts w:ascii="Arial" w:eastAsia="Arial Unicode MS" w:hAnsi="Arial" w:cs="Arial"/>
          <w:b/>
          <w:bCs/>
          <w:color w:val="000000"/>
          <w:sz w:val="22"/>
          <w:szCs w:val="30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36"/>
          <w:u w:val="single"/>
        </w:rPr>
        <w:t xml:space="preserve">Read before </w:t>
      </w:r>
      <w:r>
        <w:rPr>
          <w:rFonts w:ascii="Arial" w:eastAsia="Arial Unicode MS" w:hAnsi="Arial" w:cs="Arial" w:hint="eastAsia"/>
          <w:b/>
          <w:bCs/>
          <w:color w:val="000000"/>
          <w:sz w:val="24"/>
          <w:szCs w:val="36"/>
          <w:u w:val="single"/>
        </w:rPr>
        <w:t>o</w:t>
      </w:r>
      <w:r>
        <w:rPr>
          <w:rFonts w:ascii="Arial" w:eastAsia="Arial Unicode MS" w:hAnsi="Arial" w:cs="Arial"/>
          <w:b/>
          <w:bCs/>
          <w:color w:val="000000"/>
          <w:sz w:val="24"/>
          <w:szCs w:val="36"/>
          <w:u w:val="single"/>
        </w:rPr>
        <w:t>perating</w:t>
      </w:r>
      <w:r>
        <w:rPr>
          <w:rFonts w:ascii="Arial" w:eastAsia="Arial Unicode MS" w:hAnsi="Arial" w:cs="Arial" w:hint="eastAsia"/>
          <w:b/>
          <w:bCs/>
          <w:color w:val="000000"/>
          <w:sz w:val="24"/>
          <w:szCs w:val="36"/>
          <w:u w:val="single"/>
        </w:rPr>
        <w:t xml:space="preserve"> </w:t>
      </w:r>
    </w:p>
    <w:p w:rsidR="00E858E6" w:rsidRDefault="00BE2A09">
      <w:pPr>
        <w:pStyle w:val="1"/>
        <w:numPr>
          <w:ilvl w:val="0"/>
          <w:numId w:val="1"/>
        </w:numPr>
        <w:ind w:firstLineChars="0"/>
        <w:rPr>
          <w:rFonts w:ascii="Arial" w:eastAsia="Arial Unicode MS" w:hAnsi="Arial" w:cs="Arial"/>
          <w:color w:val="000000"/>
          <w:sz w:val="20"/>
          <w:szCs w:val="24"/>
        </w:rPr>
      </w:pPr>
      <w:r>
        <w:rPr>
          <w:rFonts w:ascii="Arial" w:eastAsia="Arial Unicode MS" w:hAnsi="Arial" w:cs="Arial"/>
          <w:color w:val="000000"/>
          <w:sz w:val="20"/>
          <w:szCs w:val="24"/>
        </w:rPr>
        <w:t xml:space="preserve">Be sure to operate with a safe ground wire! Check the voltage before using this machine. </w:t>
      </w:r>
    </w:p>
    <w:p w:rsidR="00E858E6" w:rsidRDefault="00BE2A09">
      <w:pPr>
        <w:pStyle w:val="1"/>
        <w:numPr>
          <w:ilvl w:val="0"/>
          <w:numId w:val="1"/>
        </w:numPr>
        <w:ind w:firstLineChars="0"/>
        <w:rPr>
          <w:rFonts w:ascii="Arial" w:eastAsia="Arial Unicode MS" w:hAnsi="Arial" w:cs="Arial"/>
          <w:color w:val="000000"/>
          <w:sz w:val="20"/>
          <w:szCs w:val="24"/>
        </w:rPr>
      </w:pPr>
      <w:r>
        <w:rPr>
          <w:rFonts w:ascii="Arial" w:eastAsia="Arial Unicode MS" w:hAnsi="Arial" w:cs="Arial"/>
          <w:color w:val="000000"/>
          <w:sz w:val="20"/>
          <w:szCs w:val="24"/>
        </w:rPr>
        <w:t xml:space="preserve">After finishing 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>your work</w:t>
      </w:r>
      <w:r>
        <w:rPr>
          <w:rFonts w:ascii="Arial" w:eastAsia="Arial Unicode MS" w:hAnsi="Arial" w:cs="Arial"/>
          <w:color w:val="000000"/>
          <w:sz w:val="20"/>
          <w:szCs w:val="24"/>
        </w:rPr>
        <w:t>,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4"/>
        </w:rPr>
        <w:t>please turn the machine off.</w:t>
      </w:r>
    </w:p>
    <w:p w:rsidR="00E858E6" w:rsidRDefault="00BE2A09">
      <w:pPr>
        <w:pStyle w:val="1"/>
        <w:numPr>
          <w:ilvl w:val="0"/>
          <w:numId w:val="1"/>
        </w:numPr>
        <w:ind w:firstLineChars="0"/>
        <w:rPr>
          <w:rFonts w:ascii="Arial" w:eastAsia="Arial Unicode MS" w:hAnsi="Arial" w:cs="Arial"/>
          <w:color w:val="000000"/>
          <w:sz w:val="20"/>
          <w:szCs w:val="24"/>
        </w:rPr>
      </w:pPr>
      <w:r>
        <w:rPr>
          <w:rFonts w:ascii="Arial" w:eastAsia="Arial Unicode MS" w:hAnsi="Arial" w:cs="Arial" w:hint="eastAsia"/>
          <w:color w:val="000000"/>
          <w:sz w:val="20"/>
          <w:szCs w:val="24"/>
        </w:rPr>
        <w:t>D</w:t>
      </w:r>
      <w:r>
        <w:rPr>
          <w:rFonts w:ascii="Arial" w:eastAsia="Arial Unicode MS" w:hAnsi="Arial" w:cs="Arial"/>
          <w:color w:val="000000"/>
          <w:sz w:val="20"/>
          <w:szCs w:val="24"/>
        </w:rPr>
        <w:t>on’t touch the heat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>er when the machine is on</w:t>
      </w:r>
      <w:r>
        <w:rPr>
          <w:rFonts w:ascii="Arial" w:eastAsia="Arial Unicode MS" w:hAnsi="Arial" w:cs="Arial"/>
          <w:color w:val="000000"/>
          <w:sz w:val="20"/>
          <w:szCs w:val="24"/>
        </w:rPr>
        <w:t xml:space="preserve"> or when 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 xml:space="preserve">its </w:t>
      </w:r>
      <w:r>
        <w:rPr>
          <w:rFonts w:ascii="Arial" w:eastAsia="Arial Unicode MS" w:hAnsi="Arial" w:cs="Arial"/>
          <w:color w:val="000000"/>
          <w:sz w:val="20"/>
          <w:szCs w:val="24"/>
        </w:rPr>
        <w:t>temperature is still high after turning it off.</w:t>
      </w:r>
    </w:p>
    <w:p w:rsidR="00E858E6" w:rsidRDefault="00BE2A09">
      <w:pPr>
        <w:pStyle w:val="1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bCs/>
          <w:sz w:val="24"/>
          <w:szCs w:val="36"/>
          <w:u w:val="single"/>
        </w:rPr>
      </w:pPr>
      <w:r>
        <w:rPr>
          <w:rFonts w:ascii="Arial" w:eastAsia="Arial Unicode MS" w:hAnsi="Arial" w:cs="Arial"/>
          <w:color w:val="000000"/>
          <w:sz w:val="20"/>
          <w:szCs w:val="24"/>
        </w:rPr>
        <w:t>Keep out of the reach of children.</w:t>
      </w:r>
    </w:p>
    <w:p w:rsidR="00E858E6" w:rsidRDefault="00E858E6">
      <w:pPr>
        <w:spacing w:line="180" w:lineRule="atLeast"/>
        <w:jc w:val="left"/>
        <w:rPr>
          <w:rFonts w:cstheme="minorHAnsi"/>
          <w:b/>
          <w:color w:val="2E3033"/>
          <w:sz w:val="36"/>
          <w:szCs w:val="36"/>
          <w:u w:val="single"/>
        </w:rPr>
      </w:pPr>
    </w:p>
    <w:p w:rsidR="00E858E6" w:rsidRDefault="00BE2A09">
      <w:pPr>
        <w:rPr>
          <w:rFonts w:ascii="Arial" w:eastAsia="Arial Unicode MS" w:hAnsi="Arial" w:cs="Arial"/>
          <w:b/>
          <w:bCs/>
          <w:sz w:val="24"/>
          <w:szCs w:val="36"/>
          <w:u w:val="single"/>
        </w:rPr>
      </w:pPr>
      <w:r>
        <w:rPr>
          <w:rFonts w:ascii="Arial" w:eastAsia="Arial Unicode MS" w:hAnsi="Arial" w:cs="Arial"/>
          <w:b/>
          <w:bCs/>
          <w:sz w:val="24"/>
          <w:szCs w:val="36"/>
          <w:u w:val="single"/>
        </w:rPr>
        <w:t xml:space="preserve">Suggested </w:t>
      </w:r>
      <w:r>
        <w:rPr>
          <w:rFonts w:ascii="Arial" w:eastAsia="Arial Unicode MS" w:hAnsi="Arial" w:cs="Arial" w:hint="eastAsia"/>
          <w:b/>
          <w:bCs/>
          <w:sz w:val="24"/>
          <w:szCs w:val="36"/>
          <w:u w:val="single"/>
        </w:rPr>
        <w:t>T</w:t>
      </w:r>
      <w:r>
        <w:rPr>
          <w:rFonts w:ascii="Arial" w:eastAsia="Arial Unicode MS" w:hAnsi="Arial" w:cs="Arial"/>
          <w:b/>
          <w:bCs/>
          <w:sz w:val="24"/>
          <w:szCs w:val="36"/>
          <w:u w:val="single"/>
        </w:rPr>
        <w:t xml:space="preserve">ime and </w:t>
      </w:r>
      <w:r>
        <w:rPr>
          <w:rFonts w:ascii="Arial" w:eastAsia="Arial Unicode MS" w:hAnsi="Arial" w:cs="Arial" w:hint="eastAsia"/>
          <w:b/>
          <w:bCs/>
          <w:sz w:val="24"/>
          <w:szCs w:val="36"/>
          <w:u w:val="single"/>
        </w:rPr>
        <w:t>T</w:t>
      </w:r>
      <w:r>
        <w:rPr>
          <w:rFonts w:ascii="Arial" w:eastAsia="Arial Unicode MS" w:hAnsi="Arial" w:cs="Arial"/>
          <w:b/>
          <w:bCs/>
          <w:sz w:val="24"/>
          <w:szCs w:val="36"/>
          <w:u w:val="single"/>
        </w:rPr>
        <w:t>emperature</w:t>
      </w:r>
      <w:r>
        <w:rPr>
          <w:rFonts w:ascii="Arial" w:eastAsia="Arial Unicode MS" w:hAnsi="Arial" w:cs="Arial" w:hint="eastAsia"/>
          <w:b/>
          <w:bCs/>
          <w:sz w:val="24"/>
          <w:szCs w:val="36"/>
          <w:u w:val="single"/>
        </w:rPr>
        <w:t xml:space="preserve"> </w:t>
      </w:r>
    </w:p>
    <w:tbl>
      <w:tblPr>
        <w:tblStyle w:val="a7"/>
        <w:tblpPr w:leftFromText="180" w:rightFromText="180" w:vertAnchor="text" w:horzAnchor="margin" w:tblpX="216" w:tblpY="62"/>
        <w:tblW w:w="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3726"/>
      </w:tblGrid>
      <w:tr w:rsidR="00E858E6">
        <w:trPr>
          <w:trHeight w:val="315"/>
        </w:trPr>
        <w:tc>
          <w:tcPr>
            <w:tcW w:w="1668" w:type="dxa"/>
          </w:tcPr>
          <w:p w:rsidR="00E858E6" w:rsidRDefault="00BE2A09">
            <w:pPr>
              <w:ind w:leftChars="-135" w:left="-283" w:firstLineChars="157" w:firstLine="28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8"/>
                <w:szCs w:val="24"/>
              </w:rPr>
              <w:t>Materials</w:t>
            </w:r>
          </w:p>
        </w:tc>
        <w:tc>
          <w:tcPr>
            <w:tcW w:w="1701" w:type="dxa"/>
          </w:tcPr>
          <w:p w:rsidR="00E858E6" w:rsidRDefault="00BE2A0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8"/>
                <w:szCs w:val="24"/>
              </w:rPr>
              <w:t xml:space="preserve">Time </w:t>
            </w:r>
            <w:r>
              <w:rPr>
                <w:rFonts w:ascii="Arial" w:eastAsia="Arial Unicode MS" w:hAnsi="Arial" w:cs="Arial" w:hint="eastAsia"/>
                <w:b/>
                <w:color w:val="000000"/>
                <w:sz w:val="18"/>
                <w:szCs w:val="24"/>
              </w:rPr>
              <w:t>(Seconds)</w:t>
            </w:r>
            <w:r>
              <w:rPr>
                <w:rFonts w:ascii="Arial" w:eastAsia="Arial Unicode MS" w:hAnsi="Arial" w:cs="Arial"/>
                <w:b/>
                <w:color w:val="000000"/>
                <w:sz w:val="18"/>
                <w:szCs w:val="24"/>
              </w:rPr>
              <w:t xml:space="preserve">      </w:t>
            </w:r>
          </w:p>
        </w:tc>
        <w:tc>
          <w:tcPr>
            <w:tcW w:w="3726" w:type="dxa"/>
          </w:tcPr>
          <w:p w:rsidR="00E858E6" w:rsidRDefault="00BE2A0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8"/>
                <w:szCs w:val="24"/>
              </w:rPr>
              <w:t>Temperature</w:t>
            </w:r>
            <w:r>
              <w:rPr>
                <w:rFonts w:ascii="Arial" w:eastAsia="Arial Unicode MS" w:hAnsi="Arial" w:cs="Arial" w:hint="eastAsia"/>
                <w:b/>
                <w:color w:val="000000"/>
                <w:sz w:val="18"/>
                <w:szCs w:val="24"/>
              </w:rPr>
              <w:t xml:space="preserve"> (Celsius Degree)</w:t>
            </w:r>
          </w:p>
        </w:tc>
      </w:tr>
      <w:tr w:rsidR="00E858E6">
        <w:trPr>
          <w:trHeight w:val="300"/>
        </w:trPr>
        <w:tc>
          <w:tcPr>
            <w:tcW w:w="1668" w:type="dxa"/>
            <w:vAlign w:val="center"/>
          </w:tcPr>
          <w:p w:rsidR="00E858E6" w:rsidRDefault="00BE2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Color cap (polyester)</w:t>
            </w:r>
          </w:p>
        </w:tc>
        <w:tc>
          <w:tcPr>
            <w:tcW w:w="1701" w:type="dxa"/>
            <w:vAlign w:val="center"/>
          </w:tcPr>
          <w:p w:rsidR="00E858E6" w:rsidRDefault="00BE2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3726" w:type="dxa"/>
            <w:vAlign w:val="center"/>
          </w:tcPr>
          <w:p w:rsidR="00E858E6" w:rsidRDefault="00BE2A09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180-190</w:t>
            </w:r>
          </w:p>
        </w:tc>
      </w:tr>
      <w:tr w:rsidR="00E858E6">
        <w:trPr>
          <w:trHeight w:val="300"/>
        </w:trPr>
        <w:tc>
          <w:tcPr>
            <w:tcW w:w="1668" w:type="dxa"/>
            <w:vAlign w:val="center"/>
          </w:tcPr>
          <w:p w:rsidR="00E858E6" w:rsidRDefault="00BE2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Cap (cotton &amp; polyester)</w:t>
            </w:r>
          </w:p>
        </w:tc>
        <w:tc>
          <w:tcPr>
            <w:tcW w:w="1701" w:type="dxa"/>
            <w:vAlign w:val="center"/>
          </w:tcPr>
          <w:p w:rsidR="00E858E6" w:rsidRDefault="00BE2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3726" w:type="dxa"/>
            <w:vAlign w:val="center"/>
          </w:tcPr>
          <w:p w:rsidR="00E858E6" w:rsidRDefault="00BE2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180-190</w:t>
            </w:r>
          </w:p>
        </w:tc>
      </w:tr>
    </w:tbl>
    <w:p w:rsidR="00E858E6" w:rsidRDefault="00E858E6">
      <w:pPr>
        <w:spacing w:line="180" w:lineRule="atLeast"/>
        <w:jc w:val="left"/>
        <w:rPr>
          <w:rFonts w:cstheme="minorHAnsi"/>
          <w:b/>
          <w:color w:val="2E3033"/>
          <w:sz w:val="36"/>
          <w:szCs w:val="36"/>
          <w:u w:val="single"/>
        </w:rPr>
      </w:pPr>
    </w:p>
    <w:p w:rsidR="00E858E6" w:rsidRDefault="00E858E6">
      <w:pPr>
        <w:spacing w:line="180" w:lineRule="atLeast"/>
        <w:jc w:val="left"/>
        <w:rPr>
          <w:rFonts w:cstheme="minorHAnsi"/>
          <w:b/>
          <w:color w:val="2E3033"/>
          <w:sz w:val="36"/>
          <w:szCs w:val="36"/>
          <w:u w:val="single"/>
        </w:rPr>
      </w:pPr>
    </w:p>
    <w:p w:rsidR="00E858E6" w:rsidRDefault="00E858E6">
      <w:pPr>
        <w:spacing w:line="180" w:lineRule="atLeast"/>
        <w:jc w:val="left"/>
        <w:rPr>
          <w:rFonts w:cstheme="minorHAnsi"/>
          <w:b/>
          <w:color w:val="2E3033"/>
          <w:sz w:val="36"/>
          <w:szCs w:val="36"/>
          <w:u w:val="single"/>
        </w:rPr>
      </w:pP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 w:hint="eastAsia"/>
          <w:b/>
          <w:sz w:val="18"/>
          <w:szCs w:val="18"/>
        </w:rPr>
        <w:t>Note:</w:t>
      </w:r>
      <w:r>
        <w:rPr>
          <w:rFonts w:ascii="Arial" w:eastAsia="Arial Unicode MS" w:hAnsi="Arial" w:cs="Arial"/>
          <w:b/>
          <w:sz w:val="18"/>
          <w:szCs w:val="18"/>
        </w:rPr>
        <w:t xml:space="preserve"> The information and parameters given above are for reference only, specific parameters might vary depending on the materials you use and the outcome you try to achieve.</w:t>
      </w:r>
    </w:p>
    <w:p w:rsidR="00E858E6" w:rsidRDefault="00E858E6">
      <w:pPr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OLE_LINK2"/>
      <w:bookmarkStart w:id="2" w:name="OLE_LINK1"/>
    </w:p>
    <w:p w:rsidR="00E858E6" w:rsidRDefault="00BE2A09">
      <w:pPr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Operation</w:t>
      </w:r>
    </w:p>
    <w:p w:rsidR="00E858E6" w:rsidRDefault="00E858E6">
      <w:pPr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58E6" w:rsidRDefault="00BE2A09">
      <w:pPr>
        <w:numPr>
          <w:ilvl w:val="0"/>
          <w:numId w:val="2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Set the pressure</w:t>
      </w:r>
    </w:p>
    <w:p w:rsidR="00E858E6" w:rsidRDefault="00967482">
      <w:pPr>
        <w:widowControl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>
            <wp:extent cx="903514" cy="7905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You</w:t>
      </w:r>
      <w:r>
        <w:rPr>
          <w:rFonts w:ascii="Arial" w:eastAsia="Arial Unicode MS" w:hAnsi="Arial" w:cs="Arial" w:hint="eastAsia"/>
          <w:sz w:val="20"/>
          <w:szCs w:val="24"/>
        </w:rPr>
        <w:t xml:space="preserve"> can use the pressure knob to</w:t>
      </w:r>
      <w:r>
        <w:rPr>
          <w:rFonts w:ascii="Arial" w:eastAsia="Arial Unicode MS" w:hAnsi="Arial" w:cs="Arial"/>
          <w:sz w:val="20"/>
          <w:szCs w:val="24"/>
        </w:rPr>
        <w:t xml:space="preserve"> adjust the pressure</w:t>
      </w:r>
      <w:r>
        <w:rPr>
          <w:rFonts w:ascii="Arial" w:eastAsia="Arial Unicode MS" w:hAnsi="Arial" w:cs="Arial" w:hint="eastAsia"/>
          <w:sz w:val="20"/>
          <w:szCs w:val="24"/>
        </w:rPr>
        <w:t>, turning</w:t>
      </w:r>
      <w:r>
        <w:rPr>
          <w:rFonts w:ascii="Arial" w:eastAsia="Arial Unicode MS" w:hAnsi="Arial" w:cs="Arial"/>
          <w:sz w:val="20"/>
          <w:szCs w:val="24"/>
        </w:rPr>
        <w:t xml:space="preserve"> it</w:t>
      </w:r>
      <w:r>
        <w:rPr>
          <w:rFonts w:ascii="Arial" w:eastAsia="Arial Unicode MS" w:hAnsi="Arial" w:cs="Arial" w:hint="eastAsia"/>
          <w:sz w:val="20"/>
          <w:szCs w:val="24"/>
        </w:rPr>
        <w:t xml:space="preserve"> </w:t>
      </w:r>
      <w:r>
        <w:rPr>
          <w:rFonts w:ascii="Arial" w:eastAsia="Arial Unicode MS" w:hAnsi="Arial" w:cs="Arial"/>
          <w:sz w:val="20"/>
          <w:szCs w:val="24"/>
        </w:rPr>
        <w:t>clockwise</w:t>
      </w:r>
      <w:r>
        <w:rPr>
          <w:rFonts w:ascii="Arial" w:eastAsia="Arial Unicode MS" w:hAnsi="Arial" w:cs="Arial" w:hint="eastAsia"/>
          <w:sz w:val="20"/>
          <w:szCs w:val="24"/>
        </w:rPr>
        <w:t xml:space="preserve"> will increase the </w:t>
      </w:r>
      <w:r>
        <w:rPr>
          <w:rFonts w:ascii="Arial" w:eastAsia="Arial Unicode MS" w:hAnsi="Arial" w:cs="Arial"/>
          <w:sz w:val="20"/>
          <w:szCs w:val="24"/>
        </w:rPr>
        <w:t>pressure</w:t>
      </w:r>
      <w:r>
        <w:rPr>
          <w:rFonts w:ascii="Arial" w:eastAsia="Arial Unicode MS" w:hAnsi="Arial" w:cs="Arial" w:hint="eastAsia"/>
          <w:sz w:val="20"/>
          <w:szCs w:val="24"/>
        </w:rPr>
        <w:t>. Please pull the handle up and press it down to see whether the pressure is suitable</w:t>
      </w:r>
      <w:r>
        <w:rPr>
          <w:rFonts w:ascii="Arial" w:eastAsia="Arial Unicode MS" w:hAnsi="Arial" w:cs="Arial"/>
          <w:sz w:val="20"/>
          <w:szCs w:val="24"/>
        </w:rPr>
        <w:t xml:space="preserve"> (before starting the intended operations)</w:t>
      </w:r>
      <w:r>
        <w:rPr>
          <w:rFonts w:ascii="Arial" w:eastAsia="Arial Unicode MS" w:hAnsi="Arial" w:cs="Arial" w:hint="eastAsia"/>
          <w:sz w:val="20"/>
          <w:szCs w:val="24"/>
        </w:rPr>
        <w:t>.</w:t>
      </w:r>
    </w:p>
    <w:p w:rsidR="00E858E6" w:rsidRDefault="00E858E6">
      <w:pPr>
        <w:jc w:val="left"/>
        <w:rPr>
          <w:rFonts w:ascii="Arial" w:hAnsi="Arial" w:cs="Arial"/>
          <w:b/>
          <w:bCs/>
          <w:szCs w:val="21"/>
        </w:rPr>
      </w:pP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/>
          <w:bCs/>
          <w:color w:val="000000"/>
          <w:sz w:val="20"/>
          <w:szCs w:val="24"/>
        </w:rPr>
      </w:pPr>
      <w:r>
        <w:rPr>
          <w:rFonts w:ascii="Arial" w:eastAsia="Arial Unicode MS" w:hAnsi="Arial" w:cs="Arial" w:hint="eastAsia"/>
          <w:b/>
          <w:bCs/>
          <w:color w:val="000000"/>
          <w:sz w:val="20"/>
          <w:szCs w:val="24"/>
        </w:rPr>
        <w:t>2. Setting the Time &amp; Temperature</w:t>
      </w: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/>
          <w:kern w:val="2"/>
          <w:sz w:val="21"/>
          <w:szCs w:val="21"/>
        </w:rPr>
        <w:t>1) Set temperature: Press "OK" button, panel shows “ P-1”, press ▼▲to set the temperature</w:t>
      </w: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/>
          <w:kern w:val="2"/>
          <w:sz w:val="21"/>
          <w:szCs w:val="21"/>
        </w:rPr>
        <w:t>2) Set Time: after setting temperature, press "OK" button again</w:t>
      </w:r>
      <w:r>
        <w:rPr>
          <w:rFonts w:ascii="Calibri" w:eastAsia="微软雅黑" w:hAnsi="Calibri" w:cs="Calibri" w:hint="eastAsia"/>
          <w:kern w:val="2"/>
          <w:sz w:val="21"/>
          <w:szCs w:val="21"/>
        </w:rPr>
        <w:t xml:space="preserve"> </w:t>
      </w:r>
      <w:r w:rsidRPr="007C10C3">
        <w:rPr>
          <w:rFonts w:ascii="Calibri" w:eastAsia="微软雅黑" w:hAnsi="Calibri" w:cs="Calibri"/>
          <w:kern w:val="2"/>
          <w:sz w:val="21"/>
          <w:szCs w:val="21"/>
        </w:rPr>
        <w:t xml:space="preserve">,panel shows “P-2”, press ▼▲ to set the time. </w:t>
      </w: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/>
          <w:kern w:val="2"/>
          <w:sz w:val="21"/>
          <w:szCs w:val="21"/>
        </w:rPr>
        <w:t>3) Save setting: Press “OK” button for 3 seconds to save the temperature and time. Machine starts to heat up automatically.</w:t>
      </w: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>
        <w:rPr>
          <w:rFonts w:ascii="Calibri" w:eastAsia="微软雅黑" w:hAnsi="Calibri" w:cs="Calibri"/>
          <w:noProof/>
          <w:kern w:val="2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5895975" cy="1076325"/>
            <wp:effectExtent l="19050" t="0" r="9525" b="0"/>
            <wp:wrapNone/>
            <wp:docPr id="8" name="图片 1" descr="E:\设计\02-机器\面板\机器仪表\02 P1P2仪表\仪表操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面板\机器仪表\02 P1P2仪表\仪表操作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/>
          <w:kern w:val="2"/>
          <w:sz w:val="21"/>
          <w:szCs w:val="21"/>
        </w:rPr>
        <w:t xml:space="preserve">4) Remark for other setting: </w:t>
      </w: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/>
          <w:kern w:val="2"/>
          <w:sz w:val="21"/>
          <w:szCs w:val="21"/>
        </w:rPr>
        <w:t>A. P-3 shown on panel, you can press ▼▲to exchange Celsius and Fahrenheit degree meter</w:t>
      </w: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 w:hint="eastAsia"/>
          <w:kern w:val="2"/>
          <w:sz w:val="21"/>
          <w:szCs w:val="21"/>
        </w:rPr>
        <w:t>℃</w:t>
      </w:r>
      <w:r w:rsidRPr="007C10C3">
        <w:rPr>
          <w:rFonts w:ascii="Calibri" w:eastAsia="微软雅黑" w:hAnsi="Calibri" w:cs="Calibri"/>
          <w:kern w:val="2"/>
          <w:sz w:val="21"/>
          <w:szCs w:val="21"/>
        </w:rPr>
        <w:t>: Celsius degree indicator light (when this light up, it means you are using Celsius degree meter)</w:t>
      </w: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>
        <w:rPr>
          <w:rFonts w:ascii="Calibri" w:eastAsia="微软雅黑" w:hAnsi="Calibri" w:cs="Calibri" w:hint="eastAsia"/>
          <w:noProof/>
          <w:kern w:val="2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</wp:posOffset>
            </wp:positionV>
            <wp:extent cx="5895975" cy="1076325"/>
            <wp:effectExtent l="19050" t="0" r="9525" b="0"/>
            <wp:wrapNone/>
            <wp:docPr id="10" name="图片 2" descr="E:\设计\02-机器\面板\机器仪表\02 P1P2仪表\仪表操作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设计\02-机器\面板\机器仪表\02 P1P2仪表\仪表操作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0C3">
        <w:rPr>
          <w:rFonts w:ascii="Calibri" w:eastAsia="微软雅黑" w:hAnsi="Calibri" w:cs="Calibri" w:hint="eastAsia"/>
          <w:kern w:val="2"/>
          <w:sz w:val="21"/>
          <w:szCs w:val="21"/>
        </w:rPr>
        <w:t>℉</w:t>
      </w:r>
      <w:r w:rsidRPr="007C10C3">
        <w:rPr>
          <w:rFonts w:ascii="Calibri" w:eastAsia="微软雅黑" w:hAnsi="Calibri" w:cs="Calibri"/>
          <w:kern w:val="2"/>
          <w:sz w:val="21"/>
          <w:szCs w:val="21"/>
        </w:rPr>
        <w:t>：</w:t>
      </w:r>
      <w:r w:rsidRPr="007C10C3">
        <w:rPr>
          <w:rFonts w:ascii="Calibri" w:eastAsia="微软雅黑" w:hAnsi="Calibri" w:cs="Calibri"/>
          <w:kern w:val="2"/>
          <w:sz w:val="21"/>
          <w:szCs w:val="21"/>
        </w:rPr>
        <w:t>Fahrenheit degree indicator light (when this light up, it means you are using Fahrenheit degree meter)</w:t>
      </w: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3E6AE4" w:rsidRPr="007C10C3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/>
          <w:kern w:val="2"/>
          <w:sz w:val="21"/>
          <w:szCs w:val="21"/>
        </w:rPr>
        <w:lastRenderedPageBreak/>
        <w:t>B. P-4 shown on panel, you can press ▼▲to set temperature deviation (please do not set temperature deviation without technicians’ support)</w:t>
      </w: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  <w:r w:rsidRPr="007C10C3">
        <w:rPr>
          <w:rFonts w:ascii="Calibri" w:eastAsia="微软雅黑" w:hAnsi="Calibri" w:cs="Calibri" w:hint="eastAsia"/>
          <w:kern w:val="2"/>
          <w:sz w:val="21"/>
          <w:szCs w:val="21"/>
        </w:rPr>
        <w:t xml:space="preserve">C. ENTER button is for time countdown. When reach to target temperature, press </w:t>
      </w:r>
      <w:r w:rsidRPr="007C10C3">
        <w:rPr>
          <w:rFonts w:ascii="Calibri" w:eastAsia="微软雅黑" w:hAnsi="Calibri" w:cs="Calibri"/>
          <w:kern w:val="2"/>
          <w:sz w:val="21"/>
          <w:szCs w:val="21"/>
        </w:rPr>
        <w:t>“</w:t>
      </w:r>
      <w:r w:rsidRPr="007C10C3">
        <w:rPr>
          <w:rFonts w:ascii="Calibri" w:eastAsia="微软雅黑" w:hAnsi="Calibri" w:cs="Calibri" w:hint="eastAsia"/>
          <w:kern w:val="2"/>
          <w:sz w:val="21"/>
          <w:szCs w:val="21"/>
        </w:rPr>
        <w:t>ENTER</w:t>
      </w:r>
      <w:r w:rsidRPr="007C10C3">
        <w:rPr>
          <w:rFonts w:ascii="Calibri" w:eastAsia="微软雅黑" w:hAnsi="Calibri" w:cs="Calibri"/>
          <w:kern w:val="2"/>
          <w:sz w:val="21"/>
          <w:szCs w:val="21"/>
        </w:rPr>
        <w:t>”</w:t>
      </w:r>
      <w:r w:rsidRPr="007C10C3">
        <w:rPr>
          <w:rFonts w:ascii="Calibri" w:eastAsia="微软雅黑" w:hAnsi="Calibri" w:cs="Calibri" w:hint="eastAsia"/>
          <w:kern w:val="2"/>
          <w:sz w:val="21"/>
          <w:szCs w:val="21"/>
        </w:rPr>
        <w:t xml:space="preserve"> button, machine will countdown automatically.</w:t>
      </w:r>
    </w:p>
    <w:p w:rsidR="003E6AE4" w:rsidRDefault="003E6AE4" w:rsidP="003E6AE4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Calibri" w:eastAsia="微软雅黑" w:hAnsi="Calibri" w:cs="Calibri"/>
          <w:kern w:val="2"/>
          <w:sz w:val="21"/>
          <w:szCs w:val="21"/>
        </w:rPr>
      </w:pP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eastAsia="Arial Unicode MS" w:hAnsi="Arial" w:cs="Arial" w:hint="eastAsia"/>
          <w:b/>
          <w:bCs/>
          <w:color w:val="000000"/>
          <w:sz w:val="20"/>
          <w:szCs w:val="24"/>
        </w:rPr>
        <w:t>Preparing the S</w:t>
      </w:r>
      <w:r>
        <w:rPr>
          <w:rFonts w:ascii="Arial" w:eastAsia="Arial Unicode MS" w:hAnsi="Arial" w:cs="Arial"/>
          <w:b/>
          <w:bCs/>
          <w:color w:val="000000"/>
          <w:sz w:val="20"/>
          <w:szCs w:val="24"/>
        </w:rPr>
        <w:t>ublimation</w:t>
      </w:r>
      <w:r>
        <w:rPr>
          <w:rFonts w:ascii="Arial" w:eastAsia="Arial Unicode MS" w:hAnsi="Arial" w:cs="Arial" w:hint="eastAsia"/>
          <w:b/>
          <w:bCs/>
          <w:color w:val="000000"/>
          <w:sz w:val="20"/>
          <w:szCs w:val="24"/>
        </w:rPr>
        <w:t xml:space="preserve"> Paper</w:t>
      </w:r>
    </w:p>
    <w:p w:rsidR="00E858E6" w:rsidRDefault="00BE2A0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 xml:space="preserve">Print the designed </w:t>
      </w:r>
      <w:r>
        <w:rPr>
          <w:rFonts w:ascii="Arial" w:eastAsia="Arial Unicode MS" w:hAnsi="Arial" w:cs="Arial" w:hint="eastAsia"/>
          <w:sz w:val="20"/>
          <w:szCs w:val="24"/>
        </w:rPr>
        <w:t>image</w:t>
      </w:r>
      <w:r>
        <w:rPr>
          <w:rFonts w:ascii="Arial" w:eastAsia="Arial Unicode MS" w:hAnsi="Arial" w:cs="Arial"/>
          <w:sz w:val="20"/>
          <w:szCs w:val="24"/>
        </w:rPr>
        <w:t xml:space="preserve"> on the sublimation paper or </w:t>
      </w:r>
      <w:r>
        <w:rPr>
          <w:rFonts w:ascii="Arial" w:eastAsia="Arial Unicode MS" w:hAnsi="Arial" w:cs="Arial" w:hint="eastAsia"/>
          <w:sz w:val="20"/>
          <w:szCs w:val="24"/>
        </w:rPr>
        <w:t>print</w:t>
      </w:r>
      <w:r>
        <w:rPr>
          <w:rFonts w:ascii="Arial" w:eastAsia="Arial Unicode MS" w:hAnsi="Arial" w:cs="Arial"/>
          <w:sz w:val="20"/>
          <w:szCs w:val="24"/>
        </w:rPr>
        <w:t xml:space="preserve"> with</w:t>
      </w:r>
      <w:r>
        <w:rPr>
          <w:rFonts w:ascii="Arial" w:eastAsia="Arial Unicode MS" w:hAnsi="Arial" w:cs="Arial" w:hint="eastAsia"/>
          <w:sz w:val="20"/>
          <w:szCs w:val="24"/>
        </w:rPr>
        <w:t xml:space="preserve"> the</w:t>
      </w:r>
      <w:r>
        <w:rPr>
          <w:rFonts w:ascii="Arial" w:eastAsia="Arial Unicode MS" w:hAnsi="Arial" w:cs="Arial"/>
          <w:sz w:val="20"/>
          <w:szCs w:val="24"/>
        </w:rPr>
        <w:t xml:space="preserve"> sublimation</w:t>
      </w:r>
      <w:r>
        <w:rPr>
          <w:rFonts w:ascii="Arial" w:eastAsia="Arial Unicode MS" w:hAnsi="Arial" w:cs="Arial"/>
          <w:color w:val="000000"/>
          <w:sz w:val="20"/>
          <w:szCs w:val="24"/>
        </w:rPr>
        <w:t xml:space="preserve"> ink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 xml:space="preserve"> on the</w:t>
      </w:r>
      <w:r>
        <w:rPr>
          <w:rFonts w:ascii="Arial" w:eastAsia="Arial Unicode MS" w:hAnsi="Arial" w:cs="Arial"/>
          <w:sz w:val="20"/>
          <w:szCs w:val="24"/>
        </w:rPr>
        <w:t xml:space="preserve"> color inkjet paper</w:t>
      </w:r>
      <w:r>
        <w:rPr>
          <w:rFonts w:ascii="Arial" w:eastAsia="Arial Unicode MS" w:hAnsi="Arial" w:cs="Arial" w:hint="eastAsia"/>
          <w:sz w:val="20"/>
          <w:szCs w:val="24"/>
        </w:rPr>
        <w:t xml:space="preserve">. Remember to </w:t>
      </w:r>
      <w:r>
        <w:rPr>
          <w:rFonts w:ascii="Arial" w:eastAsia="Arial Unicode MS" w:hAnsi="Arial" w:cs="Arial"/>
          <w:sz w:val="20"/>
          <w:szCs w:val="24"/>
        </w:rPr>
        <w:t>choose mirror image</w:t>
      </w:r>
      <w:r>
        <w:rPr>
          <w:rFonts w:ascii="Arial" w:eastAsia="Arial Unicode MS" w:hAnsi="Arial" w:cs="Arial" w:hint="eastAsia"/>
          <w:sz w:val="20"/>
          <w:szCs w:val="24"/>
        </w:rPr>
        <w:t>(except dark cotton paper used heat transfer paper)</w:t>
      </w:r>
      <w:r>
        <w:rPr>
          <w:rFonts w:ascii="Arial" w:eastAsia="Arial Unicode MS" w:hAnsi="Arial" w:cs="Arial"/>
          <w:sz w:val="20"/>
          <w:szCs w:val="24"/>
        </w:rPr>
        <w:t>.</w:t>
      </w:r>
      <w:r>
        <w:rPr>
          <w:rFonts w:ascii="Arial" w:eastAsia="Arial Unicode MS" w:hAnsi="Arial" w:cs="Arial" w:hint="eastAsia"/>
          <w:sz w:val="20"/>
          <w:szCs w:val="24"/>
        </w:rPr>
        <w:t xml:space="preserve"> Do not use the sublimation paper </w:t>
      </w:r>
      <w:r>
        <w:rPr>
          <w:rFonts w:ascii="Arial" w:eastAsia="Arial Unicode MS" w:hAnsi="Arial" w:cs="Arial"/>
          <w:sz w:val="20"/>
          <w:szCs w:val="24"/>
        </w:rPr>
        <w:t>until</w:t>
      </w:r>
      <w:r>
        <w:rPr>
          <w:rFonts w:ascii="Arial" w:eastAsia="Arial Unicode MS" w:hAnsi="Arial" w:cs="Arial" w:hint="eastAsia"/>
          <w:sz w:val="20"/>
          <w:szCs w:val="24"/>
        </w:rPr>
        <w:t xml:space="preserve"> the ink is dry.</w:t>
      </w:r>
    </w:p>
    <w:p w:rsidR="00E858E6" w:rsidRDefault="00E858E6">
      <w:pPr>
        <w:pStyle w:val="1"/>
        <w:ind w:firstLineChars="0" w:firstLine="0"/>
        <w:rPr>
          <w:rFonts w:ascii="Arial" w:eastAsia="Arial Unicode MS" w:hAnsi="Arial" w:cs="Arial"/>
          <w:b/>
          <w:bCs/>
          <w:color w:val="000000"/>
          <w:sz w:val="20"/>
          <w:szCs w:val="24"/>
        </w:rPr>
      </w:pP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/>
          <w:bCs/>
          <w:color w:val="000000"/>
          <w:sz w:val="20"/>
          <w:szCs w:val="24"/>
        </w:rPr>
      </w:pPr>
      <w:r>
        <w:rPr>
          <w:rFonts w:ascii="Arial" w:eastAsia="Arial Unicode MS" w:hAnsi="Arial" w:cs="Arial" w:hint="eastAsia"/>
          <w:b/>
          <w:bCs/>
          <w:color w:val="000000"/>
          <w:sz w:val="20"/>
          <w:szCs w:val="24"/>
        </w:rPr>
        <w:t>4. Preparing the sublimation blank (e.</w:t>
      </w:r>
      <w:r>
        <w:rPr>
          <w:rFonts w:ascii="Arial" w:eastAsia="Arial Unicode MS" w:hAnsi="Arial" w:cs="Arial"/>
          <w:b/>
          <w:bCs/>
          <w:color w:val="000000"/>
          <w:sz w:val="20"/>
          <w:szCs w:val="24"/>
        </w:rPr>
        <w:t>g.</w:t>
      </w:r>
      <w:r>
        <w:rPr>
          <w:rFonts w:ascii="Arial" w:eastAsia="Arial Unicode MS" w:hAnsi="Arial" w:cs="Arial" w:hint="eastAsia"/>
          <w:b/>
          <w:bCs/>
          <w:color w:val="000000"/>
          <w:sz w:val="20"/>
          <w:szCs w:val="24"/>
        </w:rPr>
        <w:t>: cap)</w:t>
      </w: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Cs/>
          <w:color w:val="000000"/>
          <w:sz w:val="20"/>
          <w:szCs w:val="24"/>
        </w:rPr>
      </w:pPr>
      <w:r>
        <w:rPr>
          <w:rFonts w:ascii="Arial" w:eastAsia="Arial Unicode MS" w:hAnsi="Arial" w:cs="Arial" w:hint="eastAsia"/>
          <w:bCs/>
          <w:color w:val="000000"/>
          <w:sz w:val="20"/>
          <w:szCs w:val="24"/>
        </w:rPr>
        <w:t>Stick the sublimation paper with image on the cap firmly using heat-resistant tape. Place the cap on the work table.</w:t>
      </w:r>
    </w:p>
    <w:p w:rsidR="00E858E6" w:rsidRDefault="00E858E6">
      <w:pPr>
        <w:jc w:val="left"/>
        <w:rPr>
          <w:sz w:val="24"/>
          <w:szCs w:val="24"/>
        </w:rPr>
      </w:pP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/>
          <w:bCs/>
          <w:color w:val="000000"/>
          <w:sz w:val="20"/>
          <w:szCs w:val="24"/>
        </w:rPr>
      </w:pPr>
      <w:r>
        <w:rPr>
          <w:rFonts w:ascii="Arial" w:eastAsia="Arial Unicode MS" w:hAnsi="Arial" w:cs="Arial" w:hint="eastAsia"/>
          <w:b/>
          <w:bCs/>
          <w:color w:val="000000"/>
          <w:sz w:val="20"/>
          <w:szCs w:val="24"/>
        </w:rPr>
        <w:t>5. Begin sublimation printing</w:t>
      </w: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Cs/>
          <w:color w:val="000000"/>
          <w:sz w:val="20"/>
          <w:szCs w:val="24"/>
        </w:rPr>
      </w:pPr>
      <w:r>
        <w:rPr>
          <w:rFonts w:ascii="Arial" w:eastAsia="Arial Unicode MS" w:hAnsi="Arial" w:cs="Arial" w:hint="eastAsia"/>
          <w:bCs/>
          <w:color w:val="000000"/>
          <w:sz w:val="20"/>
          <w:szCs w:val="24"/>
        </w:rPr>
        <w:t xml:space="preserve">When reach to the target temperature, press the heater down to start sublimation printing. </w:t>
      </w:r>
      <w:r>
        <w:rPr>
          <w:rFonts w:ascii="Arial" w:eastAsia="Arial Unicode MS" w:hAnsi="Arial" w:cs="Arial"/>
          <w:bCs/>
          <w:color w:val="000000"/>
          <w:sz w:val="20"/>
          <w:szCs w:val="24"/>
        </w:rPr>
        <w:t>THE TIMER WILL START WORKING AUTOMATICLY</w:t>
      </w:r>
      <w:r>
        <w:rPr>
          <w:rFonts w:ascii="Arial" w:eastAsia="Arial Unicode MS" w:hAnsi="Arial" w:cs="Arial" w:hint="eastAsia"/>
          <w:bCs/>
          <w:color w:val="000000"/>
          <w:sz w:val="20"/>
          <w:szCs w:val="24"/>
        </w:rPr>
        <w:t xml:space="preserve"> and countdown after heater down. </w:t>
      </w:r>
    </w:p>
    <w:p w:rsidR="00E858E6" w:rsidRDefault="00E858E6">
      <w:pPr>
        <w:pStyle w:val="1"/>
        <w:ind w:firstLineChars="0" w:firstLine="0"/>
        <w:rPr>
          <w:rFonts w:ascii="Arial" w:eastAsia="Arial Unicode MS" w:hAnsi="Arial" w:cs="Arial"/>
          <w:bCs/>
          <w:color w:val="000000"/>
          <w:sz w:val="20"/>
          <w:szCs w:val="24"/>
        </w:rPr>
      </w:pP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/>
          <w:color w:val="000000"/>
          <w:sz w:val="20"/>
          <w:szCs w:val="24"/>
        </w:rPr>
      </w:pPr>
      <w:r>
        <w:rPr>
          <w:rFonts w:ascii="Arial" w:eastAsia="Arial Unicode MS" w:hAnsi="Arial" w:cs="Arial" w:hint="eastAsia"/>
          <w:b/>
          <w:color w:val="000000"/>
          <w:sz w:val="20"/>
          <w:szCs w:val="24"/>
        </w:rPr>
        <w:t>6. Finish</w:t>
      </w: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color w:val="000000"/>
          <w:sz w:val="20"/>
          <w:szCs w:val="24"/>
        </w:rPr>
      </w:pPr>
      <w:r>
        <w:rPr>
          <w:rFonts w:ascii="Arial" w:eastAsia="Arial Unicode MS" w:hAnsi="Arial" w:cs="Arial"/>
          <w:color w:val="000000"/>
          <w:sz w:val="20"/>
          <w:szCs w:val="24"/>
        </w:rPr>
        <w:t>When the time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>r</w:t>
      </w:r>
      <w:r>
        <w:rPr>
          <w:rFonts w:ascii="Arial" w:eastAsia="Arial Unicode MS" w:hAnsi="Arial" w:cs="Arial"/>
          <w:color w:val="000000"/>
          <w:sz w:val="20"/>
          <w:szCs w:val="24"/>
        </w:rPr>
        <w:t xml:space="preserve"> countdowns to zero and the buzzer rings, please 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>raise</w:t>
      </w:r>
      <w:r>
        <w:rPr>
          <w:rFonts w:ascii="Arial" w:eastAsia="Arial Unicode MS" w:hAnsi="Arial" w:cs="Arial"/>
          <w:color w:val="000000"/>
          <w:sz w:val="20"/>
          <w:szCs w:val="24"/>
        </w:rPr>
        <w:t xml:space="preserve"> the handle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 xml:space="preserve"> up to open the heater</w:t>
      </w:r>
      <w:r>
        <w:rPr>
          <w:rFonts w:ascii="Arial" w:eastAsia="Arial Unicode MS" w:hAnsi="Arial" w:cs="Arial"/>
          <w:color w:val="000000"/>
          <w:sz w:val="20"/>
          <w:szCs w:val="24"/>
        </w:rPr>
        <w:t>, and then take out the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 xml:space="preserve"> </w:t>
      </w:r>
      <w:r>
        <w:rPr>
          <w:rFonts w:ascii="Arial" w:eastAsia="Arial Unicode MS" w:hAnsi="Arial" w:cs="Arial" w:hint="eastAsia"/>
          <w:sz w:val="20"/>
          <w:szCs w:val="24"/>
        </w:rPr>
        <w:t>cap from the heater</w:t>
      </w:r>
      <w:r>
        <w:rPr>
          <w:rFonts w:ascii="Arial" w:eastAsia="Arial Unicode MS" w:hAnsi="Arial" w:cs="Arial"/>
          <w:color w:val="000000"/>
          <w:sz w:val="20"/>
          <w:szCs w:val="24"/>
        </w:rPr>
        <w:t xml:space="preserve"> carefully</w:t>
      </w:r>
      <w:r>
        <w:rPr>
          <w:rFonts w:ascii="Arial" w:eastAsia="Arial Unicode MS" w:hAnsi="Arial" w:cs="Arial" w:hint="eastAsia"/>
          <w:color w:val="000000"/>
          <w:sz w:val="20"/>
          <w:szCs w:val="24"/>
        </w:rPr>
        <w:t xml:space="preserve">. </w:t>
      </w: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kern w:val="0"/>
          <w:sz w:val="20"/>
          <w:szCs w:val="24"/>
        </w:rPr>
      </w:pPr>
      <w:r>
        <w:rPr>
          <w:rFonts w:ascii="Arial" w:eastAsia="Arial Unicode MS" w:hAnsi="Arial" w:cs="Arial" w:hint="eastAsia"/>
          <w:kern w:val="0"/>
          <w:sz w:val="20"/>
          <w:szCs w:val="24"/>
        </w:rPr>
        <w:t>Move</w:t>
      </w:r>
      <w:r>
        <w:rPr>
          <w:rFonts w:ascii="Arial" w:eastAsia="Arial Unicode MS" w:hAnsi="Arial" w:cs="Arial"/>
          <w:kern w:val="0"/>
          <w:sz w:val="20"/>
          <w:szCs w:val="24"/>
        </w:rPr>
        <w:t xml:space="preserve"> the </w:t>
      </w:r>
      <w:r>
        <w:rPr>
          <w:rFonts w:ascii="Arial" w:eastAsia="Arial Unicode MS" w:hAnsi="Arial" w:cs="Arial" w:hint="eastAsia"/>
          <w:kern w:val="0"/>
          <w:sz w:val="20"/>
          <w:szCs w:val="24"/>
        </w:rPr>
        <w:t xml:space="preserve">sublimation </w:t>
      </w:r>
      <w:r>
        <w:rPr>
          <w:rFonts w:ascii="Arial" w:eastAsia="Arial Unicode MS" w:hAnsi="Arial" w:cs="Arial"/>
          <w:kern w:val="0"/>
          <w:sz w:val="20"/>
          <w:szCs w:val="24"/>
        </w:rPr>
        <w:t xml:space="preserve">paper </w:t>
      </w:r>
      <w:r>
        <w:rPr>
          <w:rFonts w:ascii="Arial" w:eastAsia="Arial Unicode MS" w:hAnsi="Arial" w:cs="Arial" w:hint="eastAsia"/>
          <w:kern w:val="0"/>
          <w:sz w:val="20"/>
          <w:szCs w:val="24"/>
        </w:rPr>
        <w:t>after cooling for a while and you will see the</w:t>
      </w:r>
      <w:r>
        <w:rPr>
          <w:rFonts w:ascii="Arial" w:eastAsia="Arial Unicode MS" w:hAnsi="Arial" w:cs="Arial"/>
          <w:sz w:val="20"/>
          <w:szCs w:val="24"/>
        </w:rPr>
        <w:t xml:space="preserve"> designed </w:t>
      </w:r>
      <w:r>
        <w:rPr>
          <w:rFonts w:ascii="Arial" w:eastAsia="Arial Unicode MS" w:hAnsi="Arial" w:cs="Arial" w:hint="eastAsia"/>
          <w:sz w:val="20"/>
          <w:szCs w:val="24"/>
        </w:rPr>
        <w:t>image is well pressed on the cloth</w:t>
      </w:r>
      <w:r>
        <w:rPr>
          <w:rFonts w:ascii="Arial" w:eastAsia="Arial Unicode MS" w:hAnsi="Arial" w:cs="Arial"/>
          <w:kern w:val="0"/>
          <w:sz w:val="20"/>
          <w:szCs w:val="24"/>
        </w:rPr>
        <w:t>.</w:t>
      </w:r>
    </w:p>
    <w:p w:rsidR="00E858E6" w:rsidRDefault="00E858E6">
      <w:pPr>
        <w:rPr>
          <w:rFonts w:ascii="Arial Black" w:eastAsia="宋体" w:hAnsi="Arial Black" w:cs="Times New Roman"/>
        </w:rPr>
      </w:pPr>
    </w:p>
    <w:bookmarkEnd w:id="1"/>
    <w:bookmarkEnd w:id="2"/>
    <w:p w:rsidR="00E858E6" w:rsidRDefault="00E858E6">
      <w:pPr>
        <w:widowControl/>
        <w:jc w:val="left"/>
      </w:pPr>
    </w:p>
    <w:p w:rsidR="00E858E6" w:rsidRDefault="00BE2A09">
      <w:pPr>
        <w:rPr>
          <w:rFonts w:ascii="Arial" w:eastAsia="Arial Unicode MS" w:hAnsi="Arial" w:cs="Arial"/>
          <w:b/>
          <w:bCs/>
          <w:sz w:val="24"/>
          <w:szCs w:val="36"/>
          <w:u w:val="single"/>
        </w:rPr>
      </w:pPr>
      <w:r>
        <w:rPr>
          <w:rFonts w:ascii="Arial" w:eastAsia="Arial Unicode MS" w:hAnsi="Arial" w:cs="Arial"/>
          <w:b/>
          <w:bCs/>
          <w:sz w:val="24"/>
          <w:szCs w:val="36"/>
          <w:u w:val="single"/>
        </w:rPr>
        <w:t>Please Note</w:t>
      </w:r>
    </w:p>
    <w:p w:rsidR="00E858E6" w:rsidRDefault="00BE2A09">
      <w:pPr>
        <w:pStyle w:val="1"/>
        <w:numPr>
          <w:ilvl w:val="0"/>
          <w:numId w:val="3"/>
        </w:numPr>
        <w:ind w:left="284" w:firstLineChars="0" w:hanging="284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Be careful of the hot heating surface</w:t>
      </w:r>
      <w:r>
        <w:rPr>
          <w:rFonts w:ascii="Arial" w:eastAsia="Arial Unicode MS" w:hAnsi="Arial" w:cs="Arial" w:hint="eastAsia"/>
          <w:sz w:val="20"/>
          <w:szCs w:val="24"/>
        </w:rPr>
        <w:t>!!</w:t>
      </w:r>
    </w:p>
    <w:p w:rsidR="00E858E6" w:rsidRDefault="00BE2A09">
      <w:pPr>
        <w:pStyle w:val="1"/>
        <w:numPr>
          <w:ilvl w:val="0"/>
          <w:numId w:val="3"/>
        </w:numPr>
        <w:ind w:left="284" w:firstLineChars="0" w:hanging="284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Please make sure the heating temperature and transfer time are correct</w:t>
      </w:r>
    </w:p>
    <w:p w:rsidR="00E858E6" w:rsidRDefault="00BE2A09">
      <w:pPr>
        <w:pStyle w:val="1"/>
        <w:numPr>
          <w:ilvl w:val="0"/>
          <w:numId w:val="3"/>
        </w:numPr>
        <w:ind w:left="284" w:firstLineChars="0" w:hanging="284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In order to extend the service life</w:t>
      </w:r>
      <w:r>
        <w:rPr>
          <w:rFonts w:ascii="Arial" w:eastAsia="Arial Unicode MS" w:hAnsi="Arial" w:cs="Arial" w:hint="eastAsia"/>
          <w:sz w:val="20"/>
          <w:szCs w:val="24"/>
        </w:rPr>
        <w:t xml:space="preserve"> of this machine</w:t>
      </w:r>
      <w:r>
        <w:rPr>
          <w:rFonts w:ascii="Arial" w:eastAsia="Arial Unicode MS" w:hAnsi="Arial" w:cs="Arial"/>
          <w:sz w:val="20"/>
          <w:szCs w:val="24"/>
        </w:rPr>
        <w:t>, please turn the machine off for 15 minutes after using it continuously for 4 hours.</w:t>
      </w:r>
    </w:p>
    <w:p w:rsidR="00E858E6" w:rsidRDefault="00BE2A09">
      <w:pPr>
        <w:pStyle w:val="1"/>
        <w:numPr>
          <w:ilvl w:val="0"/>
          <w:numId w:val="3"/>
        </w:numPr>
        <w:ind w:left="284" w:firstLineChars="0" w:hanging="284"/>
        <w:rPr>
          <w:rFonts w:ascii="Arial" w:eastAsia="Arial Unicode MS" w:hAnsi="Arial" w:cs="Arial"/>
          <w:sz w:val="20"/>
          <w:szCs w:val="24"/>
        </w:rPr>
      </w:pPr>
      <w:r>
        <w:rPr>
          <w:rFonts w:ascii="Arial" w:hAnsi="Arial" w:cs="Arial" w:hint="eastAsia"/>
          <w:sz w:val="20"/>
          <w:szCs w:val="20"/>
        </w:rPr>
        <w:t xml:space="preserve">You may refer to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Suggested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Time and Temperature</w:t>
      </w:r>
      <w:r>
        <w:rPr>
          <w:rFonts w:ascii="Arial" w:hAnsi="Arial" w:cs="Arial"/>
          <w:sz w:val="20"/>
          <w:szCs w:val="20"/>
        </w:rPr>
        <w:t>” chart</w:t>
      </w:r>
      <w:r>
        <w:rPr>
          <w:rFonts w:ascii="Arial" w:hAnsi="Arial" w:cs="Arial" w:hint="eastAsia"/>
          <w:sz w:val="20"/>
          <w:szCs w:val="20"/>
        </w:rPr>
        <w:t xml:space="preserve"> to determine the suitable temperature and time according to the material.</w:t>
      </w:r>
    </w:p>
    <w:p w:rsidR="00E858E6" w:rsidRDefault="00BE2A09">
      <w:pPr>
        <w:pStyle w:val="1"/>
        <w:numPr>
          <w:ilvl w:val="0"/>
          <w:numId w:val="3"/>
        </w:numPr>
        <w:ind w:left="284" w:firstLineChars="0" w:hanging="284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Each</w:t>
      </w:r>
      <w:r>
        <w:rPr>
          <w:rFonts w:ascii="Arial" w:eastAsia="Arial Unicode MS" w:hAnsi="Arial" w:cs="Arial" w:hint="eastAsia"/>
          <w:sz w:val="20"/>
          <w:szCs w:val="24"/>
        </w:rPr>
        <w:t xml:space="preserve"> time you</w:t>
      </w:r>
      <w:r>
        <w:rPr>
          <w:rFonts w:ascii="Arial" w:hAnsi="Arial" w:cs="Arial" w:hint="eastAsia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ut through power supply </w:t>
      </w:r>
      <w:r>
        <w:rPr>
          <w:rFonts w:ascii="Arial" w:hAnsi="Arial" w:cs="Arial" w:hint="eastAsia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turn power switch on</w:t>
      </w:r>
      <w:r>
        <w:rPr>
          <w:rFonts w:ascii="Arial" w:hAnsi="Arial" w:cs="Arial" w:hint="eastAsia"/>
          <w:sz w:val="20"/>
          <w:szCs w:val="20"/>
        </w:rPr>
        <w:t>, the heater will take some time (about 20 minutes) to warm up to reach the target temperature f</w:t>
      </w:r>
      <w:r>
        <w:rPr>
          <w:rFonts w:ascii="Arial" w:eastAsia="Arial Unicode MS" w:hAnsi="Arial" w:cs="Arial"/>
          <w:sz w:val="20"/>
          <w:szCs w:val="24"/>
        </w:rPr>
        <w:t>or the first press</w:t>
      </w:r>
      <w:r>
        <w:rPr>
          <w:rFonts w:ascii="Arial" w:eastAsia="Arial Unicode MS" w:hAnsi="Arial" w:cs="Arial" w:hint="eastAsia"/>
          <w:sz w:val="20"/>
          <w:szCs w:val="24"/>
        </w:rPr>
        <w:t>.</w:t>
      </w:r>
    </w:p>
    <w:p w:rsidR="00E858E6" w:rsidRDefault="00BE2A09">
      <w:pPr>
        <w:spacing w:line="360" w:lineRule="exact"/>
        <w:jc w:val="left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6. When changing the heating element, please remember to turn off the power and take off the power plug first, or it will burn the heating elements.</w:t>
      </w:r>
    </w:p>
    <w:p w:rsidR="00E858E6" w:rsidRDefault="00E858E6">
      <w:pPr>
        <w:jc w:val="left"/>
        <w:rPr>
          <w:sz w:val="24"/>
          <w:szCs w:val="24"/>
        </w:rPr>
      </w:pPr>
    </w:p>
    <w:p w:rsidR="00E858E6" w:rsidRDefault="00BE2A09">
      <w:pPr>
        <w:pStyle w:val="1"/>
        <w:ind w:firstLineChars="0" w:firstLine="0"/>
        <w:rPr>
          <w:rFonts w:ascii="Arial" w:eastAsia="Arial Unicode MS" w:hAnsi="Arial" w:cs="Arial"/>
          <w:b/>
          <w:bCs/>
          <w:sz w:val="24"/>
          <w:szCs w:val="36"/>
          <w:u w:val="single"/>
        </w:rPr>
      </w:pPr>
      <w:r>
        <w:rPr>
          <w:rFonts w:ascii="Arial" w:eastAsia="Arial Unicode MS" w:hAnsi="Arial" w:cs="Arial"/>
          <w:b/>
          <w:bCs/>
          <w:sz w:val="24"/>
          <w:szCs w:val="36"/>
          <w:u w:val="single"/>
        </w:rPr>
        <w:t>COMMON PRINTING FAILURES and THEIR POSSIBLE REASONS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The color is lighter: the temperature is too low; OR the pressure is not even; OR the time is too short.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The design is indistinct: the time is too long which led to ink diffusion.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The design has no luster: the pressure is too high; OR the temperature is too high.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spacing w:line="320" w:lineRule="exact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Part of design is indistinct: heat printing zone OR the heating is not even.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spacing w:line="320" w:lineRule="exact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Scar on design: heat printing time is too long.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spacing w:line="320" w:lineRule="exact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Depth of color is not the same: pressure not even OR the coating is not even.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spacing w:line="320" w:lineRule="exact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Paper stick to the object: the temperature is too high; OR the coating of the object is not good.</w:t>
      </w:r>
    </w:p>
    <w:p w:rsidR="00E858E6" w:rsidRDefault="00BE2A09">
      <w:pPr>
        <w:numPr>
          <w:ilvl w:val="0"/>
          <w:numId w:val="4"/>
        </w:numPr>
        <w:pBdr>
          <w:bottom w:val="single" w:sz="6" w:space="1" w:color="auto"/>
        </w:pBdr>
        <w:spacing w:line="320" w:lineRule="exact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</w:t>
      </w:r>
      <w:r>
        <w:rPr>
          <w:rFonts w:ascii="Arial" w:eastAsia="Arial Unicode MS" w:hAnsi="Arial" w:cs="Arial" w:hint="eastAsia"/>
          <w:sz w:val="20"/>
          <w:szCs w:val="24"/>
        </w:rPr>
        <w:t>lease do not set the temperature</w:t>
      </w:r>
      <w:r>
        <w:rPr>
          <w:rFonts w:ascii="Arial" w:eastAsia="Arial Unicode MS" w:hAnsi="Arial" w:cs="Arial"/>
          <w:sz w:val="20"/>
          <w:szCs w:val="24"/>
        </w:rPr>
        <w:t xml:space="preserve"> to</w:t>
      </w:r>
      <w:r>
        <w:rPr>
          <w:rFonts w:ascii="Arial" w:eastAsia="Arial Unicode MS" w:hAnsi="Arial" w:cs="Arial" w:hint="eastAsia"/>
          <w:sz w:val="20"/>
          <w:szCs w:val="24"/>
        </w:rPr>
        <w:t xml:space="preserve"> more than 250</w:t>
      </w:r>
      <w:r>
        <w:rPr>
          <w:rFonts w:ascii="Arial" w:eastAsia="Arial Unicode MS" w:hAnsi="Arial" w:cs="Arial" w:hint="eastAsia"/>
          <w:sz w:val="20"/>
          <w:szCs w:val="24"/>
        </w:rPr>
        <w:t>°</w:t>
      </w:r>
      <w:r>
        <w:rPr>
          <w:rFonts w:ascii="Arial" w:eastAsia="Arial Unicode MS" w:hAnsi="Arial" w:cs="Arial" w:hint="eastAsia"/>
          <w:sz w:val="20"/>
          <w:szCs w:val="24"/>
        </w:rPr>
        <w:t>C or</w:t>
      </w:r>
      <w:r>
        <w:rPr>
          <w:rFonts w:ascii="Arial" w:eastAsia="Arial Unicode MS" w:hAnsi="Arial" w:cs="Arial"/>
          <w:sz w:val="20"/>
          <w:szCs w:val="24"/>
        </w:rPr>
        <w:t xml:space="preserve"> it</w:t>
      </w:r>
      <w:r>
        <w:rPr>
          <w:rFonts w:ascii="Arial" w:eastAsia="Arial Unicode MS" w:hAnsi="Arial" w:cs="Arial" w:hint="eastAsia"/>
          <w:sz w:val="20"/>
          <w:szCs w:val="24"/>
        </w:rPr>
        <w:t xml:space="preserve"> will shorten the service life of the machine.</w:t>
      </w:r>
    </w:p>
    <w:p w:rsidR="00E858E6" w:rsidRDefault="00E858E6">
      <w:pPr>
        <w:jc w:val="left"/>
        <w:rPr>
          <w:rFonts w:ascii="微软雅黑" w:eastAsia="微软雅黑" w:hAnsi="微软雅黑" w:cstheme="minorHAnsi"/>
          <w:b/>
          <w:color w:val="2E3033"/>
          <w:sz w:val="36"/>
          <w:szCs w:val="36"/>
          <w:shd w:val="clear" w:color="auto" w:fill="FFFFFF"/>
        </w:rPr>
      </w:pPr>
    </w:p>
    <w:sectPr w:rsidR="00E858E6" w:rsidSect="00E858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F3" w:rsidRDefault="007619F3" w:rsidP="00961ECF">
      <w:r>
        <w:separator/>
      </w:r>
    </w:p>
  </w:endnote>
  <w:endnote w:type="continuationSeparator" w:id="0">
    <w:p w:rsidR="007619F3" w:rsidRDefault="007619F3" w:rsidP="0096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F3" w:rsidRDefault="007619F3" w:rsidP="00961ECF">
      <w:r>
        <w:separator/>
      </w:r>
    </w:p>
  </w:footnote>
  <w:footnote w:type="continuationSeparator" w:id="0">
    <w:p w:rsidR="007619F3" w:rsidRDefault="007619F3" w:rsidP="00961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44E"/>
    <w:multiLevelType w:val="multilevel"/>
    <w:tmpl w:val="0E3F3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B75CD"/>
    <w:multiLevelType w:val="multilevel"/>
    <w:tmpl w:val="227B75CD"/>
    <w:lvl w:ilvl="0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">
    <w:nsid w:val="59AF64BF"/>
    <w:multiLevelType w:val="singleLevel"/>
    <w:tmpl w:val="59AF64BF"/>
    <w:lvl w:ilvl="0">
      <w:start w:val="1"/>
      <w:numFmt w:val="decimal"/>
      <w:suff w:val="space"/>
      <w:lvlText w:val="%1."/>
      <w:lvlJc w:val="left"/>
    </w:lvl>
  </w:abstractNum>
  <w:abstractNum w:abstractNumId="3">
    <w:nsid w:val="6AB166AD"/>
    <w:multiLevelType w:val="multilevel"/>
    <w:tmpl w:val="6AB166A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341C"/>
    <w:rsid w:val="00041B46"/>
    <w:rsid w:val="000960DB"/>
    <w:rsid w:val="00096A64"/>
    <w:rsid w:val="000B1AA9"/>
    <w:rsid w:val="000F202E"/>
    <w:rsid w:val="00186EC8"/>
    <w:rsid w:val="001910BD"/>
    <w:rsid w:val="001B4037"/>
    <w:rsid w:val="00264777"/>
    <w:rsid w:val="002B1FD3"/>
    <w:rsid w:val="002C73B1"/>
    <w:rsid w:val="00374769"/>
    <w:rsid w:val="0038637D"/>
    <w:rsid w:val="003D420B"/>
    <w:rsid w:val="003E6AE4"/>
    <w:rsid w:val="003E78BF"/>
    <w:rsid w:val="00481DB2"/>
    <w:rsid w:val="004B2351"/>
    <w:rsid w:val="004B341C"/>
    <w:rsid w:val="004B6EA7"/>
    <w:rsid w:val="0056102A"/>
    <w:rsid w:val="005E0A4C"/>
    <w:rsid w:val="005E273F"/>
    <w:rsid w:val="006038DF"/>
    <w:rsid w:val="00705A3C"/>
    <w:rsid w:val="007619F3"/>
    <w:rsid w:val="007703CD"/>
    <w:rsid w:val="00796B5F"/>
    <w:rsid w:val="007A1F6A"/>
    <w:rsid w:val="007B7862"/>
    <w:rsid w:val="007E174B"/>
    <w:rsid w:val="0081091A"/>
    <w:rsid w:val="008564B7"/>
    <w:rsid w:val="00886B70"/>
    <w:rsid w:val="008A3E82"/>
    <w:rsid w:val="008A7EF5"/>
    <w:rsid w:val="00924773"/>
    <w:rsid w:val="00961ECF"/>
    <w:rsid w:val="00967482"/>
    <w:rsid w:val="009A5852"/>
    <w:rsid w:val="009B6E00"/>
    <w:rsid w:val="009C4385"/>
    <w:rsid w:val="009D25AB"/>
    <w:rsid w:val="00A160A8"/>
    <w:rsid w:val="00A4351A"/>
    <w:rsid w:val="00AB6EC3"/>
    <w:rsid w:val="00AC47A6"/>
    <w:rsid w:val="00AD1B54"/>
    <w:rsid w:val="00B02767"/>
    <w:rsid w:val="00B049A4"/>
    <w:rsid w:val="00B144FB"/>
    <w:rsid w:val="00B32362"/>
    <w:rsid w:val="00B36CDF"/>
    <w:rsid w:val="00B711B0"/>
    <w:rsid w:val="00B71DAB"/>
    <w:rsid w:val="00BC6700"/>
    <w:rsid w:val="00BD06BE"/>
    <w:rsid w:val="00BE2A09"/>
    <w:rsid w:val="00C122F0"/>
    <w:rsid w:val="00C27B25"/>
    <w:rsid w:val="00C32198"/>
    <w:rsid w:val="00CD119E"/>
    <w:rsid w:val="00CE27C5"/>
    <w:rsid w:val="00CF219D"/>
    <w:rsid w:val="00D0437B"/>
    <w:rsid w:val="00D758AA"/>
    <w:rsid w:val="00E858E6"/>
    <w:rsid w:val="00ED47D0"/>
    <w:rsid w:val="00F3260E"/>
    <w:rsid w:val="00F64A9F"/>
    <w:rsid w:val="00F72876"/>
    <w:rsid w:val="00F728C8"/>
    <w:rsid w:val="00FC36BA"/>
    <w:rsid w:val="00FD01DF"/>
    <w:rsid w:val="00FD6AD2"/>
    <w:rsid w:val="1F3D2AA1"/>
    <w:rsid w:val="404153A1"/>
    <w:rsid w:val="59C050A8"/>
    <w:rsid w:val="5B9A58F5"/>
    <w:rsid w:val="6AF56515"/>
    <w:rsid w:val="773B61E4"/>
    <w:rsid w:val="7B3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 w:qFormat="1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858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E85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qFormat/>
    <w:rsid w:val="00E858E6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qFormat/>
    <w:rsid w:val="00E858E6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1-1">
    <w:name w:val="Medium Grid 1 Accent 1"/>
    <w:basedOn w:val="a1"/>
    <w:uiPriority w:val="67"/>
    <w:qFormat/>
    <w:rsid w:val="00E858E6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Char1">
    <w:name w:val="页眉 Char"/>
    <w:basedOn w:val="a0"/>
    <w:link w:val="a5"/>
    <w:uiPriority w:val="99"/>
    <w:semiHidden/>
    <w:qFormat/>
    <w:rsid w:val="00E858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858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58E6"/>
    <w:rPr>
      <w:sz w:val="18"/>
      <w:szCs w:val="18"/>
    </w:rPr>
  </w:style>
  <w:style w:type="table" w:customStyle="1" w:styleId="2-11">
    <w:name w:val="中等深浅底纹 2 - 强调文字颜色 11"/>
    <w:basedOn w:val="a1"/>
    <w:uiPriority w:val="64"/>
    <w:qFormat/>
    <w:rsid w:val="00E858E6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rc">
    <w:name w:val="src"/>
    <w:basedOn w:val="a0"/>
    <w:qFormat/>
    <w:rsid w:val="00E858E6"/>
  </w:style>
  <w:style w:type="table" w:customStyle="1" w:styleId="-11">
    <w:name w:val="浅色底纹 - 强调文字颜色 11"/>
    <w:basedOn w:val="a1"/>
    <w:uiPriority w:val="60"/>
    <w:qFormat/>
    <w:rsid w:val="00E858E6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qFormat/>
    <w:rsid w:val="00E858E6"/>
  </w:style>
  <w:style w:type="table" w:customStyle="1" w:styleId="1-11">
    <w:name w:val="中等深浅列表 1 - 强调文字颜色 11"/>
    <w:basedOn w:val="a1"/>
    <w:uiPriority w:val="65"/>
    <w:qFormat/>
    <w:rsid w:val="00E858E6"/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1">
    <w:name w:val="列出段落1"/>
    <w:basedOn w:val="a"/>
    <w:uiPriority w:val="34"/>
    <w:qFormat/>
    <w:rsid w:val="00E858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0031D-9F92-4122-B2F8-805EE4C9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27</cp:revision>
  <dcterms:created xsi:type="dcterms:W3CDTF">2017-06-13T03:48:00Z</dcterms:created>
  <dcterms:modified xsi:type="dcterms:W3CDTF">2018-07-19T08:13:00Z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