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9" w:rsidRDefault="006E5E13" w:rsidP="003652D9">
      <w:pPr>
        <w:jc w:val="center"/>
        <w:rPr>
          <w:rFonts w:ascii="微软雅黑" w:eastAsia="微软雅黑" w:hAnsi="微软雅黑"/>
          <w:b/>
          <w:color w:val="000000" w:themeColor="text1"/>
          <w:sz w:val="72"/>
          <w:szCs w:val="72"/>
        </w:rPr>
      </w:pPr>
      <w:r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烤杯</w:t>
      </w:r>
      <w:r w:rsidR="003652D9" w:rsidRPr="008C68EF"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烫画机</w:t>
      </w:r>
    </w:p>
    <w:p w:rsidR="003652D9" w:rsidRDefault="003652D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 w:rsidRPr="008C68EF">
        <w:rPr>
          <w:rFonts w:ascii="微软雅黑" w:eastAsia="微软雅黑" w:hAnsi="微软雅黑" w:hint="eastAsia"/>
          <w:b/>
          <w:bCs/>
          <w:sz w:val="36"/>
          <w:szCs w:val="36"/>
        </w:rPr>
        <w:t>使用说明书</w:t>
      </w: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172720</wp:posOffset>
            </wp:positionV>
            <wp:extent cx="4152900" cy="2428875"/>
            <wp:effectExtent l="19050" t="0" r="0" b="0"/>
            <wp:wrapSquare wrapText="bothSides"/>
            <wp:docPr id="2" name="图片 1" descr="E:\设计\02-机器\XY-012G 四合一烤杯机\2016-6-6 四合一烤杯机\标注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XY-012G 四合一烤杯机\2016-6-6 四合一烤杯机\标注-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Default="004E6799" w:rsidP="003652D9">
      <w:pPr>
        <w:spacing w:line="400" w:lineRule="exact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p w:rsidR="004E6799" w:rsidRPr="008C68EF" w:rsidRDefault="004E6799" w:rsidP="003652D9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72"/>
          <w:szCs w:val="72"/>
        </w:rPr>
      </w:pPr>
    </w:p>
    <w:p w:rsidR="003652D9" w:rsidRPr="00003D1B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摘要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E75D12" w:rsidRPr="006038DF" w:rsidRDefault="003652D9" w:rsidP="00E75D12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 w:cstheme="minorHAnsi"/>
          <w:color w:val="2E3033"/>
          <w:sz w:val="30"/>
          <w:szCs w:val="30"/>
          <w:shd w:val="clear" w:color="auto" w:fill="FFFFFF"/>
        </w:rPr>
      </w:pPr>
      <w:r w:rsidRPr="00626911">
        <w:rPr>
          <w:rFonts w:ascii="微软雅黑" w:eastAsia="微软雅黑" w:hAnsi="微软雅黑" w:cs="Arial" w:hint="eastAsia"/>
          <w:color w:val="2E3033"/>
        </w:rPr>
        <w:t xml:space="preserve">     </w:t>
      </w:r>
      <w:r w:rsidR="00E75D12" w:rsidRPr="00E75D12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本机可将任何彩色色标、人像照片、风景图案等烤制在</w:t>
      </w:r>
      <w:r w:rsidR="007E28DB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杯子</w:t>
      </w:r>
      <w:r w:rsidR="00E75D12" w:rsidRPr="00E75D12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上，特别适合用作广告、礼品、宣传等活动。同时也可作为个性化物品，兼艺术欣赏和实用性于一体。</w:t>
      </w:r>
    </w:p>
    <w:p w:rsidR="003652D9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6"/>
          <w:szCs w:val="36"/>
          <w:shd w:val="clear" w:color="auto" w:fill="FFFFFF"/>
        </w:rPr>
      </w:pPr>
    </w:p>
    <w:p w:rsidR="003652D9" w:rsidRPr="00003D1B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技术参数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3652D9" w:rsidRPr="00D3258D" w:rsidRDefault="00E6456B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印制</w:t>
      </w:r>
      <w:r w:rsidR="003652D9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尺寸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：</w:t>
      </w:r>
      <w:r w:rsidR="004E6799">
        <w:rPr>
          <w:rFonts w:ascii="微软雅黑" w:eastAsia="微软雅黑" w:hAnsi="微软雅黑" w:cstheme="minorHAnsi" w:hint="eastAsia"/>
          <w:color w:val="2E3033"/>
          <w:sz w:val="21"/>
          <w:szCs w:val="21"/>
        </w:rPr>
        <w:t xml:space="preserve">10oz  11oz  12oz  17oz </w:t>
      </w:r>
    </w:p>
    <w:p w:rsidR="003652D9" w:rsidRPr="00D3258D" w:rsidRDefault="003652D9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电压：110V</w:t>
      </w:r>
      <w:r w:rsidR="00C83CBB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/220V</w:t>
      </w: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 xml:space="preserve"> </w:t>
      </w:r>
    </w:p>
    <w:p w:rsidR="003E67B5" w:rsidRPr="00D3258D" w:rsidRDefault="003652D9" w:rsidP="003E67B5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功率：</w:t>
      </w:r>
      <w:r w:rsidR="003E67B5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350</w:t>
      </w:r>
      <w:r w:rsidR="003E67B5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W</w:t>
      </w:r>
    </w:p>
    <w:p w:rsidR="003652D9" w:rsidRPr="00D3258D" w:rsidRDefault="003652D9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温度范围：0-399°C</w:t>
      </w:r>
    </w:p>
    <w:p w:rsidR="00515051" w:rsidRPr="00515051" w:rsidRDefault="00E6456B" w:rsidP="00515051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净</w:t>
      </w:r>
      <w:r w:rsidR="003652D9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重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：</w:t>
      </w:r>
      <w:r w:rsidR="00515051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6.7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KG</w:t>
      </w:r>
    </w:p>
    <w:p w:rsidR="003E67B5" w:rsidRDefault="00515051">
      <w:r>
        <w:rPr>
          <w:noProof/>
        </w:rPr>
        <w:drawing>
          <wp:inline distT="0" distB="0" distL="0" distR="0">
            <wp:extent cx="5172075" cy="3708280"/>
            <wp:effectExtent l="19050" t="0" r="9525" b="0"/>
            <wp:docPr id="1" name="图片 1" descr="E:\设计\02-机器\XY-012G  卧式烤杯机\卧式烤杯机 1000px\标注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XY-012G  卧式烤杯机\卧式烤杯机 1000px\标注-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25" r="1148" b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53" cy="371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BF" w:rsidRPr="004F2950" w:rsidRDefault="00891ABF" w:rsidP="00891ABF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4F2950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lastRenderedPageBreak/>
        <w:t>用前说明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C83CB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C83CBB">
        <w:rPr>
          <w:rFonts w:ascii="微软雅黑" w:eastAsia="微软雅黑" w:hAnsi="微软雅黑" w:cstheme="minorHAnsi" w:hint="eastAsia"/>
          <w:b/>
          <w:color w:val="FF0000"/>
          <w:kern w:val="0"/>
          <w:szCs w:val="21"/>
        </w:rPr>
        <w:t>请确保机器与地线连接！！！</w:t>
      </w:r>
    </w:p>
    <w:p w:rsidR="00891ABF" w:rsidRPr="00C83CB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C83CBB">
        <w:rPr>
          <w:rFonts w:ascii="微软雅黑" w:eastAsia="微软雅黑" w:hAnsi="微软雅黑" w:cstheme="minorHAnsi"/>
          <w:color w:val="2E3033"/>
          <w:kern w:val="0"/>
          <w:szCs w:val="21"/>
        </w:rPr>
        <w:t>在开始大量转印之前，请用样品测试温度与时间是否适合</w:t>
      </w:r>
    </w:p>
    <w:p w:rsidR="00891ABF" w:rsidRPr="00003D1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使用完毕，请将电源线拔出</w:t>
      </w:r>
    </w:p>
    <w:p w:rsidR="00891ABF" w:rsidRPr="00003D1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开机后或者当关机后机器仍处于高温时，请勿用手直接触碰发热板以防烫伤</w:t>
      </w:r>
    </w:p>
    <w:p w:rsidR="00891ABF" w:rsidRPr="00515051" w:rsidRDefault="00891ABF" w:rsidP="00515051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本机不适于未成年人和非专业人士操作</w:t>
      </w:r>
    </w:p>
    <w:p w:rsidR="00E6456B" w:rsidRDefault="00E6456B" w:rsidP="00E6456B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theme="minorHAnsi"/>
          <w:b/>
          <w:color w:val="2E3033"/>
          <w:sz w:val="36"/>
          <w:szCs w:val="36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操作流程</w:t>
      </w:r>
      <w:r w:rsidRPr="00003D1B"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  <w:t>：</w:t>
      </w:r>
    </w:p>
    <w:p w:rsidR="00E6456B" w:rsidRPr="00003D1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检测线路以及机器，有无外观破损、线路断裂等明显的外观破损痕迹；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提起手把，使机器成张开状。</w:t>
      </w:r>
    </w:p>
    <w:p w:rsidR="00E6456B" w:rsidRPr="004542ED" w:rsidRDefault="00E6456B" w:rsidP="00E6456B">
      <w:pPr>
        <w:spacing w:line="360" w:lineRule="exact"/>
        <w:ind w:left="42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在工作平台上放上要烫印的物体，测试压力是否合适，如不合适，需</w:t>
      </w:r>
      <w:r w:rsidRPr="0019203B">
        <w:rPr>
          <w:rFonts w:ascii="微软雅黑" w:eastAsia="微软雅黑" w:hAnsi="微软雅黑" w:cstheme="minorHAnsi"/>
          <w:b/>
          <w:color w:val="FF0000"/>
          <w:kern w:val="0"/>
          <w:szCs w:val="21"/>
        </w:rPr>
        <w:t>调节压力</w:t>
      </w: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旋钮。(顺时针旋转旋钮为加大压力，逆时针旋转为减小压力)</w:t>
      </w: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调节完后请压下手柄测试压力的大小合适度（注：压力调节应在转印产品放入工作台前进行，压力根据不同的产品进行压力调节，详情见附录）；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拉开工作台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，准备好待烫印物。(升温过程请不要将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放有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待烫印物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的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工作台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推回去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，以免烤坏)</w:t>
      </w:r>
    </w:p>
    <w:p w:rsidR="00E6456B" w:rsidRPr="00F64979" w:rsidRDefault="00E6456B" w:rsidP="00E6456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20" w:firstLineChars="0" w:firstLine="0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PS: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用升华纸（转印纸）和升华墨水（颜料墨水）通过喷墨打印机镜像打印所需图案（深色转印纸除外）。转印纸墨水未干请不要进行转印</w:t>
      </w: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515051" w:rsidRPr="005F7FF5" w:rsidRDefault="00515051" w:rsidP="00515051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打开电源开关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（一般为机器控制盒外部红色按钮）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，温控仪开始自检，约10秒后自检完成并进入工作状态，此时才可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在仪表上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设置工作参数，(第一次使用请设置好所需：温度、时间)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515051" w:rsidRDefault="00515051" w:rsidP="0051505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5895975" cy="1076325"/>
            <wp:effectExtent l="19050" t="0" r="9525" b="0"/>
            <wp:wrapNone/>
            <wp:docPr id="8" name="图片 1" descr="E:\设计\02-机器\面板\机器仪表\02 P1P2仪表\仪表操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面板\机器仪表\02 P1P2仪表\仪表操作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051" w:rsidRDefault="00515051" w:rsidP="00515051"/>
    <w:p w:rsidR="00515051" w:rsidRDefault="00515051" w:rsidP="00515051"/>
    <w:p w:rsidR="00515051" w:rsidRDefault="00515051" w:rsidP="00515051"/>
    <w:p w:rsidR="00515051" w:rsidRDefault="00515051" w:rsidP="00515051"/>
    <w:p w:rsidR="00515051" w:rsidRDefault="00515051" w:rsidP="00515051"/>
    <w:p w:rsidR="00515051" w:rsidRPr="004542ED" w:rsidRDefault="00515051" w:rsidP="00515051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OK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”按钮显示</w:t>
      </w:r>
      <w:r>
        <w:rPr>
          <w:rFonts w:hint="eastAsia"/>
          <w:b/>
          <w:noProof/>
          <w:kern w:val="0"/>
        </w:rPr>
        <w:t>P-1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，按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上下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键调整你需要的温度</w:t>
      </w:r>
    </w:p>
    <w:p w:rsidR="00515051" w:rsidRPr="004542ED" w:rsidRDefault="00515051" w:rsidP="00515051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再次按“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OK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”按钮显示</w:t>
      </w:r>
      <w:r>
        <w:rPr>
          <w:rFonts w:hint="eastAsia"/>
          <w:b/>
          <w:noProof/>
          <w:kern w:val="0"/>
        </w:rPr>
        <w:t>P-2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，按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上下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键调整你需要的时间</w:t>
      </w:r>
    </w:p>
    <w:p w:rsidR="00515051" w:rsidRPr="004542ED" w:rsidRDefault="00515051" w:rsidP="00515051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最后按下“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OK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”按钮约2秒完成设置。然后机器就会开始升温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</w:t>
      </w:r>
      <w:r w:rsidRPr="003B396A">
        <w:rPr>
          <w:rFonts w:ascii="微软雅黑" w:eastAsia="微软雅黑" w:hAnsi="微软雅黑" w:cstheme="minorHAnsi"/>
          <w:b/>
          <w:color w:val="2E3033"/>
          <w:kern w:val="0"/>
          <w:szCs w:val="21"/>
        </w:rPr>
        <w:t>Heating –up</w:t>
      </w:r>
      <w:r w:rsidRPr="003B396A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位置会发光</w:t>
      </w:r>
    </w:p>
    <w:p w:rsidR="00E6456B" w:rsidRPr="005F7FF5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设定好需要的温度、时间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后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，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等待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机器开始升温加热(温度上升至200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℃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大约需要15分钟)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（功率不同，升温时间不同）；</w:t>
      </w:r>
    </w:p>
    <w:p w:rsidR="00E6456B" w:rsidRPr="000935F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待机器达到所需温度时，将需要转印的物品放置在工作台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中心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上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（不要触摸发热板，防止烫伤）；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压下手把，机器开始自动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倒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计时，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倒计时结束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后，机器发出警示音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并自动弹起手把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完成一次操作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，取出产品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，撕掉升华纸和高温胶布，印制完成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（建议带棉纱手套操作，防止烫伤）</w:t>
      </w:r>
    </w:p>
    <w:p w:rsidR="00E6456B" w:rsidRPr="00E6456B" w:rsidRDefault="00E6456B" w:rsidP="003E67B5">
      <w:pPr>
        <w:spacing w:line="360" w:lineRule="exact"/>
        <w:jc w:val="lef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:rsidR="00515051" w:rsidRDefault="00515051" w:rsidP="00515051">
      <w:pPr>
        <w:spacing w:line="360" w:lineRule="exact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备注：</w:t>
      </w:r>
      <w:r w:rsidRPr="00A471DD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仪表华氏度与摄氏度转换操作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流程</w:t>
      </w:r>
      <w:r w:rsidRPr="00A55BA6">
        <w:rPr>
          <w:rFonts w:ascii="微软雅黑" w:eastAsia="微软雅黑" w:hAnsi="微软雅黑" w:cs="Times New Roman" w:hint="eastAsia"/>
          <w:color w:val="FF0000"/>
          <w:sz w:val="24"/>
        </w:rPr>
        <w:t>（</w:t>
      </w:r>
      <w:r w:rsidRPr="00A94CF8">
        <w:rPr>
          <w:rFonts w:ascii="微软雅黑" w:eastAsia="微软雅黑" w:hAnsi="微软雅黑" w:cs="Times New Roman" w:hint="eastAsia"/>
          <w:color w:val="FF0000"/>
          <w:sz w:val="24"/>
        </w:rPr>
        <w:t>我们的</w:t>
      </w:r>
      <w:r>
        <w:rPr>
          <w:rFonts w:ascii="微软雅黑" w:eastAsia="微软雅黑" w:hAnsi="微软雅黑" w:cs="Times New Roman" w:hint="eastAsia"/>
          <w:color w:val="FF0000"/>
          <w:sz w:val="24"/>
        </w:rPr>
        <w:t>机器</w:t>
      </w:r>
      <w:r w:rsidRPr="00A94CF8">
        <w:rPr>
          <w:rFonts w:ascii="微软雅黑" w:eastAsia="微软雅黑" w:hAnsi="微软雅黑" w:cs="Times New Roman" w:hint="eastAsia"/>
          <w:color w:val="FF0000"/>
          <w:sz w:val="24"/>
        </w:rPr>
        <w:t>出厂设置为摄氏度</w:t>
      </w:r>
      <w:r w:rsidRPr="00A55BA6">
        <w:rPr>
          <w:rFonts w:ascii="微软雅黑" w:eastAsia="微软雅黑" w:hAnsi="微软雅黑" w:cs="Times New Roman" w:hint="eastAsia"/>
          <w:color w:val="FF0000"/>
          <w:sz w:val="24"/>
        </w:rPr>
        <w:t>）</w:t>
      </w:r>
    </w:p>
    <w:p w:rsidR="00515051" w:rsidRDefault="00515051" w:rsidP="00515051">
      <w:pPr>
        <w:spacing w:line="360" w:lineRule="auto"/>
        <w:jc w:val="left"/>
        <w:rPr>
          <w:rFonts w:ascii="微软雅黑" w:eastAsia="微软雅黑" w:hAnsi="微软雅黑" w:cstheme="minorHAnsi"/>
          <w:noProof/>
          <w:color w:val="2E3033"/>
          <w:kern w:val="0"/>
          <w:szCs w:val="21"/>
        </w:rPr>
      </w:pPr>
      <w:r w:rsidRPr="00246820">
        <w:rPr>
          <w:rFonts w:ascii="微软雅黑" w:eastAsia="微软雅黑" w:hAnsi="微软雅黑" w:cstheme="minorHAnsi"/>
          <w:noProof/>
          <w:color w:val="2E3033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5895975" cy="1076325"/>
            <wp:effectExtent l="19050" t="0" r="9525" b="0"/>
            <wp:wrapNone/>
            <wp:docPr id="11" name="图片 2" descr="E:\设计\02-机器\面板\机器仪表\02 P1P2仪表\仪表操作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设计\02-机器\面板\机器仪表\02 P1P2仪表\仪表操作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051" w:rsidRDefault="00515051" w:rsidP="00515051">
      <w:pPr>
        <w:spacing w:line="360" w:lineRule="auto"/>
        <w:jc w:val="left"/>
        <w:rPr>
          <w:rFonts w:ascii="微软雅黑" w:eastAsia="微软雅黑" w:hAnsi="微软雅黑" w:cstheme="minorHAnsi"/>
          <w:noProof/>
          <w:color w:val="2E3033"/>
          <w:kern w:val="0"/>
          <w:szCs w:val="21"/>
        </w:rPr>
      </w:pPr>
    </w:p>
    <w:p w:rsidR="00515051" w:rsidRPr="00A471DD" w:rsidRDefault="00515051" w:rsidP="00515051">
      <w:pPr>
        <w:spacing w:line="360" w:lineRule="auto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515051" w:rsidRPr="00100875" w:rsidRDefault="00515051" w:rsidP="00515051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长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OK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”按钮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，当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显示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P-3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时，按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上下键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键转换华氏度与摄氏度</w:t>
      </w:r>
    </w:p>
    <w:p w:rsidR="00515051" w:rsidRDefault="00515051" w:rsidP="00515051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当</w:t>
      </w:r>
      <w:r w:rsidRPr="00A94CF8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仪表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显示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"C"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时为摄氏度</w:t>
      </w:r>
    </w:p>
    <w:p w:rsidR="00515051" w:rsidRDefault="00515051" w:rsidP="00515051">
      <w:pPr>
        <w:spacing w:line="360" w:lineRule="exac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 xml:space="preserve">3.  </w:t>
      </w:r>
      <w:r w:rsidRPr="008E649F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当仪表显示</w:t>
      </w:r>
      <w:r w:rsidRPr="008E649F"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"F"时为</w:t>
      </w:r>
      <w:r w:rsidRPr="008E649F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华氏度（若设置为</w:t>
      </w:r>
      <w:r w:rsidRPr="008E649F">
        <w:rPr>
          <w:rFonts w:ascii="微软雅黑" w:eastAsia="微软雅黑" w:hAnsi="微软雅黑" w:cstheme="minorHAnsi"/>
          <w:b/>
          <w:color w:val="2E3033"/>
          <w:kern w:val="0"/>
          <w:szCs w:val="21"/>
        </w:rPr>
        <w:t>华氏度，记得温度要加大，公式是华氏度=1.8*</w:t>
      </w:r>
      <w:r w:rsidRPr="008E649F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℃</w:t>
      </w:r>
      <w:r w:rsidRPr="008E649F">
        <w:rPr>
          <w:rFonts w:ascii="微软雅黑" w:eastAsia="微软雅黑" w:hAnsi="微软雅黑" w:cstheme="minorHAnsi"/>
          <w:b/>
          <w:color w:val="2E3033"/>
          <w:kern w:val="0"/>
          <w:szCs w:val="21"/>
        </w:rPr>
        <w:t>+32</w:t>
      </w:r>
      <w:r w:rsidRPr="008E649F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）</w:t>
      </w:r>
      <w:r w:rsidRPr="008E649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39B7" w:rsidRPr="009739B7" w:rsidRDefault="009739B7" w:rsidP="00515051">
      <w:pPr>
        <w:spacing w:line="360" w:lineRule="exact"/>
        <w:ind w:left="420"/>
        <w:jc w:val="left"/>
        <w:rPr>
          <w:rFonts w:ascii="微软雅黑" w:eastAsia="微软雅黑" w:hAnsi="微软雅黑" w:cstheme="minorHAnsi"/>
          <w:b/>
          <w:noProof/>
          <w:color w:val="2E3033"/>
          <w:kern w:val="0"/>
          <w:szCs w:val="21"/>
        </w:rPr>
      </w:pPr>
      <w:r w:rsidRPr="009739B7"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4.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 xml:space="preserve">  按“OK”键，当显示P-4时，修正</w:t>
      </w:r>
      <w:r w:rsidR="009B0A7B"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温度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误差，P-4为“000”</w:t>
      </w:r>
    </w:p>
    <w:p w:rsidR="00515051" w:rsidRPr="0060255F" w:rsidRDefault="00515051" w:rsidP="0060255F">
      <w:pPr>
        <w:spacing w:line="360" w:lineRule="exact"/>
        <w:ind w:left="420"/>
        <w:jc w:val="left"/>
        <w:rPr>
          <w:rStyle w:val="src"/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lastRenderedPageBreak/>
        <w:t xml:space="preserve">4.  </w:t>
      </w:r>
      <w:r w:rsidRPr="008E649F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长按“OK”键，确认退出设置</w:t>
      </w:r>
    </w:p>
    <w:p w:rsidR="00515051" w:rsidRPr="00AD1B54" w:rsidRDefault="00515051" w:rsidP="00515051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C00000"/>
          <w:sz w:val="18"/>
          <w:szCs w:val="18"/>
        </w:rPr>
      </w:pPr>
      <w:r w:rsidRPr="00AD1B54">
        <w:rPr>
          <w:rStyle w:val="src"/>
          <w:rFonts w:ascii="微软雅黑" w:eastAsia="微软雅黑" w:hAnsi="微软雅黑" w:cstheme="minorHAnsi" w:hint="eastAsia"/>
          <w:b/>
          <w:color w:val="C00000"/>
        </w:rPr>
        <w:t>注意</w:t>
      </w:r>
      <w:r w:rsidRPr="00AD1B54">
        <w:rPr>
          <w:rStyle w:val="src"/>
          <w:rFonts w:ascii="微软雅黑" w:eastAsia="微软雅黑" w:hAnsi="微软雅黑" w:cstheme="minorHAnsi"/>
          <w:color w:val="C00000"/>
        </w:rPr>
        <w:t>：</w:t>
      </w:r>
    </w:p>
    <w:p w:rsidR="00515051" w:rsidRPr="00A94CF8" w:rsidRDefault="00515051" w:rsidP="00515051">
      <w:pPr>
        <w:pStyle w:val="a5"/>
        <w:spacing w:line="3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 w:val="32"/>
          <w:szCs w:val="32"/>
        </w:rPr>
      </w:pP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温度控制器的功能是复杂的,请不要随意操作其他按钮,除非你设置温度或时间,否则会破坏控制器! ! !特别注意请不要随意调整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P-4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，因为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P-4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显示器是一种专业的校对机，它在实际的温度和在控制器上显示的错误温度之间。当技术人员发现控制器显示的温度与实际温度有很大的不同，请长时间按“</w:t>
      </w:r>
      <w:r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OK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”按钮，</w:t>
      </w:r>
      <w:r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调至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显示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P-4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，然后使用负数(-50-0)或正数(0-+50)进行相应的调整。这些数据必须由技术人员操作。</w:t>
      </w:r>
    </w:p>
    <w:p w:rsidR="009B27BC" w:rsidRPr="00270F6B" w:rsidRDefault="009B27BC" w:rsidP="00271299">
      <w:p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271299" w:rsidRDefault="00271299" w:rsidP="00271299">
      <w:pPr>
        <w:spacing w:line="360" w:lineRule="exac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4F2950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注意事项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271299" w:rsidRPr="005F7FF5" w:rsidRDefault="00271299" w:rsidP="00271299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每次你接通电源，打开电源开关，加热器将需要一段时间预热才能达到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设定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的目标温度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271299" w:rsidRPr="005F7FF5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使用时间：不建议连续使用时间四小时以上，中途可断电等完全冷却后继续操作；</w:t>
      </w:r>
    </w:p>
    <w:p w:rsidR="00271299" w:rsidRPr="005F7FF5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断电流程：先关闭机器控制盒外部开关，在断电外部电源。防止电流过大冲击线路板，导致电子元件失灵。</w:t>
      </w:r>
    </w:p>
    <w:p w:rsidR="00271299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操作完毕之后，注意保存机器，禁止放置在温度超高地带，以及受潮处。同时，注意清理机器的灰尘、旋转调节器等部位注意保养，定期用专业的油进行护理。</w:t>
      </w:r>
    </w:p>
    <w:p w:rsidR="00271299" w:rsidRDefault="00271299" w:rsidP="00271299">
      <w:pPr>
        <w:spacing w:line="360" w:lineRule="exact"/>
        <w:ind w:left="420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tbl>
      <w:tblPr>
        <w:tblStyle w:val="-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80"/>
      </w:tblPr>
      <w:tblGrid>
        <w:gridCol w:w="534"/>
        <w:gridCol w:w="4252"/>
        <w:gridCol w:w="3225"/>
        <w:gridCol w:w="2587"/>
      </w:tblGrid>
      <w:tr w:rsidR="00271299" w:rsidRPr="00AB6EC3" w:rsidTr="00DE0D37">
        <w:trPr>
          <w:cnfStyle w:val="000000100000"/>
          <w:trHeight w:val="23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271299" w:rsidRPr="00CF219D" w:rsidRDefault="00271299" w:rsidP="00DE0D37">
            <w:pPr>
              <w:spacing w:line="180" w:lineRule="atLeast"/>
              <w:jc w:val="left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可能出现的问题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原因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解决方法</w:t>
            </w:r>
          </w:p>
        </w:tc>
      </w:tr>
      <w:tr w:rsidR="00271299" w:rsidRPr="00CD57D6" w:rsidTr="00DE0D37">
        <w:trPr>
          <w:trHeight w:val="296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图片烧毁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时间太长，温度太高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调整时间与温度.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仪表有显示，但是发热板不发热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发热板或者继电器坏了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检查发热板与继电器</w:t>
            </w:r>
          </w:p>
        </w:tc>
      </w:tr>
      <w:tr w:rsidR="00271299" w:rsidRPr="00CD57D6" w:rsidTr="00DE0D37">
        <w:trPr>
          <w:trHeight w:val="615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颜色颜色太浅，褪色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温度不足或压力不够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调整温度或增加加热时间或增大压力</w:t>
            </w:r>
            <w:r w:rsidRPr="00CD57D6"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  <w:t xml:space="preserve">    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颜色太深，图像模糊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转印时间太长，温度太高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调整时间与温度</w:t>
            </w:r>
            <w:r w:rsidRPr="00CD57D6"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  <w:t>.</w:t>
            </w:r>
          </w:p>
        </w:tc>
      </w:tr>
      <w:tr w:rsidR="00271299" w:rsidRPr="00CD57D6" w:rsidTr="00DE0D37"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打开电源后机器没有反应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插头没插好，保险丝烧了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检查插头和保险丝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实际的发热温度与显示器上的温度不一致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继电器坏了或仪表坏了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更换继电器或仪表</w:t>
            </w:r>
          </w:p>
        </w:tc>
      </w:tr>
      <w:tr w:rsidR="00271299" w:rsidRPr="00CD57D6" w:rsidTr="00DE0D37">
        <w:trPr>
          <w:trHeight w:val="400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温度正常，不计时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计时微动开关坏了/仪表坏了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更换微动开关/仪表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温度正常，倒计时完后，蜂鸣器不报警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仪表坏了或蜂鸣器坏了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更换仪表或蜂鸣器</w:t>
            </w:r>
          </w:p>
        </w:tc>
      </w:tr>
      <w:tr w:rsidR="00271299" w:rsidRPr="00CD57D6" w:rsidTr="00DE0D37"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机器压下后打不开</w:t>
            </w:r>
          </w:p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机器压下后自动打开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调节螺丝的松紧度不当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调节螺丝的松紧度不当</w:t>
            </w:r>
          </w:p>
        </w:tc>
      </w:tr>
    </w:tbl>
    <w:p w:rsidR="00CB6370" w:rsidRPr="00271299" w:rsidRDefault="00CB6370"/>
    <w:p w:rsidR="00CB6370" w:rsidRPr="00126B0A" w:rsidRDefault="00CB6370"/>
    <w:sectPr w:rsidR="00CB6370" w:rsidRPr="00126B0A" w:rsidSect="003652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7A" w:rsidRDefault="000F577A" w:rsidP="00320A9F">
      <w:r>
        <w:separator/>
      </w:r>
    </w:p>
  </w:endnote>
  <w:endnote w:type="continuationSeparator" w:id="0">
    <w:p w:rsidR="000F577A" w:rsidRDefault="000F577A" w:rsidP="0032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7A" w:rsidRDefault="000F577A" w:rsidP="00320A9F">
      <w:r>
        <w:separator/>
      </w:r>
    </w:p>
  </w:footnote>
  <w:footnote w:type="continuationSeparator" w:id="0">
    <w:p w:rsidR="000F577A" w:rsidRDefault="000F577A" w:rsidP="0032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7B75CD"/>
    <w:multiLevelType w:val="multilevel"/>
    <w:tmpl w:val="227B75CD"/>
    <w:lvl w:ilvl="0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>
    <w:nsid w:val="2AAF387A"/>
    <w:multiLevelType w:val="hybridMultilevel"/>
    <w:tmpl w:val="2C704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70632"/>
    <w:multiLevelType w:val="hybridMultilevel"/>
    <w:tmpl w:val="1456AD4A"/>
    <w:lvl w:ilvl="0" w:tplc="749026CE">
      <w:start w:val="1"/>
      <w:numFmt w:val="decimal"/>
      <w:lvlText w:val="%1."/>
      <w:lvlJc w:val="left"/>
      <w:pPr>
        <w:ind w:left="704" w:hanging="420"/>
      </w:pPr>
      <w:rPr>
        <w:rFonts w:ascii="微软雅黑" w:eastAsia="微软雅黑" w:hAnsi="微软雅黑"/>
        <w:b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4">
    <w:nsid w:val="7524299E"/>
    <w:multiLevelType w:val="hybridMultilevel"/>
    <w:tmpl w:val="ABA42786"/>
    <w:lvl w:ilvl="0" w:tplc="BF8E3100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EBF2B35"/>
    <w:multiLevelType w:val="hybridMultilevel"/>
    <w:tmpl w:val="90E4E1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D9"/>
    <w:rsid w:val="000F577A"/>
    <w:rsid w:val="00126B0A"/>
    <w:rsid w:val="001E63C3"/>
    <w:rsid w:val="001F72DC"/>
    <w:rsid w:val="00271299"/>
    <w:rsid w:val="00305260"/>
    <w:rsid w:val="00320A9F"/>
    <w:rsid w:val="00341C1C"/>
    <w:rsid w:val="003652D9"/>
    <w:rsid w:val="003E67B5"/>
    <w:rsid w:val="004010B0"/>
    <w:rsid w:val="00402C7F"/>
    <w:rsid w:val="004B7F7A"/>
    <w:rsid w:val="004C0533"/>
    <w:rsid w:val="004D753B"/>
    <w:rsid w:val="004E6799"/>
    <w:rsid w:val="00515051"/>
    <w:rsid w:val="005B4F84"/>
    <w:rsid w:val="0060255F"/>
    <w:rsid w:val="006A3147"/>
    <w:rsid w:val="006B1FBE"/>
    <w:rsid w:val="006B7062"/>
    <w:rsid w:val="006E5E13"/>
    <w:rsid w:val="00753CAE"/>
    <w:rsid w:val="007555EB"/>
    <w:rsid w:val="007C4A0A"/>
    <w:rsid w:val="007E28DB"/>
    <w:rsid w:val="00814EF5"/>
    <w:rsid w:val="0086508D"/>
    <w:rsid w:val="00887AAE"/>
    <w:rsid w:val="00891ABF"/>
    <w:rsid w:val="008D24D3"/>
    <w:rsid w:val="009739B7"/>
    <w:rsid w:val="009B0A7B"/>
    <w:rsid w:val="009B27BC"/>
    <w:rsid w:val="00A05FBF"/>
    <w:rsid w:val="00B054D0"/>
    <w:rsid w:val="00B20DC3"/>
    <w:rsid w:val="00BB05F6"/>
    <w:rsid w:val="00C15602"/>
    <w:rsid w:val="00C83CBB"/>
    <w:rsid w:val="00CB6370"/>
    <w:rsid w:val="00D3258D"/>
    <w:rsid w:val="00D45ACA"/>
    <w:rsid w:val="00D92446"/>
    <w:rsid w:val="00E6456B"/>
    <w:rsid w:val="00E75D12"/>
    <w:rsid w:val="00ED0692"/>
    <w:rsid w:val="00F7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652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1A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1AB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91AB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B6370"/>
    <w:pPr>
      <w:ind w:firstLineChars="200" w:firstLine="420"/>
    </w:pPr>
  </w:style>
  <w:style w:type="table" w:customStyle="1" w:styleId="-11">
    <w:name w:val="浅色底纹 - 强调文字颜色 11"/>
    <w:basedOn w:val="a1"/>
    <w:uiPriority w:val="60"/>
    <w:rsid w:val="002712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rc">
    <w:name w:val="src"/>
    <w:basedOn w:val="a0"/>
    <w:rsid w:val="00271299"/>
  </w:style>
  <w:style w:type="paragraph" w:styleId="a6">
    <w:name w:val="header"/>
    <w:basedOn w:val="a"/>
    <w:link w:val="Char0"/>
    <w:uiPriority w:val="99"/>
    <w:semiHidden/>
    <w:unhideWhenUsed/>
    <w:rsid w:val="0032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20A9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2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20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22</cp:revision>
  <dcterms:created xsi:type="dcterms:W3CDTF">2017-10-19T01:42:00Z</dcterms:created>
  <dcterms:modified xsi:type="dcterms:W3CDTF">2018-07-19T08:20:00Z</dcterms:modified>
</cp:coreProperties>
</file>